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Pr="0075658D" w:rsidRDefault="008751B1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678"/>
        <w:gridCol w:w="4644"/>
      </w:tblGrid>
      <w:tr w:rsidR="00242688" w:rsidRPr="00242688" w:rsidTr="0024268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2688" w:rsidRPr="00242688" w:rsidRDefault="00242688" w:rsidP="0024268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242688" w:rsidRPr="00242688" w:rsidRDefault="00242688" w:rsidP="0024268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комитета по образованию и молодежной политике Администрации Павловского района</w:t>
            </w:r>
          </w:p>
          <w:p w:rsidR="00242688" w:rsidRPr="00242688" w:rsidRDefault="00242688" w:rsidP="0024268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42688">
              <w:rPr>
                <w:rFonts w:ascii="Times New Roman" w:hAnsi="Times New Roman" w:cs="Times New Roman"/>
                <w:sz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</w:rPr>
              <w:t>Ворсина С.В.</w:t>
            </w:r>
          </w:p>
          <w:p w:rsidR="00242688" w:rsidRPr="00242688" w:rsidRDefault="00242688" w:rsidP="00A12D51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42688" w:rsidRPr="00242688" w:rsidRDefault="00242688" w:rsidP="002426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242688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242688" w:rsidRPr="00242688" w:rsidRDefault="00242688" w:rsidP="002426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242688">
              <w:rPr>
                <w:rFonts w:ascii="Times New Roman" w:hAnsi="Times New Roman" w:cs="Times New Roman"/>
                <w:sz w:val="28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Рогозихинская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ООШ»</w:t>
            </w:r>
          </w:p>
          <w:p w:rsidR="00242688" w:rsidRPr="00242688" w:rsidRDefault="00242688" w:rsidP="0024268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242688" w:rsidRPr="00242688" w:rsidRDefault="00242688" w:rsidP="002426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242688">
              <w:rPr>
                <w:rFonts w:ascii="Times New Roman" w:hAnsi="Times New Roman" w:cs="Times New Roman"/>
                <w:sz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</w:rPr>
              <w:t>Соколова И.А.</w:t>
            </w:r>
          </w:p>
          <w:p w:rsidR="00242688" w:rsidRPr="00242688" w:rsidRDefault="00242688" w:rsidP="002426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42688" w:rsidRPr="00242688" w:rsidRDefault="00242688" w:rsidP="002426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242688">
              <w:rPr>
                <w:rFonts w:ascii="Times New Roman" w:hAnsi="Times New Roman" w:cs="Times New Roman"/>
                <w:sz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</w:rPr>
              <w:t>168</w:t>
            </w:r>
            <w:r w:rsidRPr="00242688">
              <w:rPr>
                <w:rFonts w:ascii="Times New Roman" w:hAnsi="Times New Roman" w:cs="Times New Roman"/>
                <w:sz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24268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242688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24268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242688" w:rsidRPr="00242688" w:rsidRDefault="00242688" w:rsidP="002426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42688" w:rsidRDefault="00242688" w:rsidP="002426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42688" w:rsidRDefault="00242688" w:rsidP="002426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42688" w:rsidRPr="00242688" w:rsidRDefault="00242688" w:rsidP="002426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42688">
              <w:rPr>
                <w:rFonts w:ascii="Times New Roman" w:hAnsi="Times New Roman" w:cs="Times New Roman"/>
                <w:sz w:val="28"/>
              </w:rPr>
              <w:t>ПРИНЯТА</w:t>
            </w:r>
            <w:proofErr w:type="gramEnd"/>
          </w:p>
          <w:p w:rsidR="00242688" w:rsidRPr="00242688" w:rsidRDefault="00242688" w:rsidP="002426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242688">
              <w:rPr>
                <w:rFonts w:ascii="Times New Roman" w:hAnsi="Times New Roman" w:cs="Times New Roman"/>
                <w:sz w:val="28"/>
              </w:rPr>
              <w:t xml:space="preserve">на заседании педагогического совета </w:t>
            </w:r>
          </w:p>
          <w:p w:rsidR="00242688" w:rsidRPr="00242688" w:rsidRDefault="00242688" w:rsidP="002426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242688">
              <w:rPr>
                <w:rFonts w:ascii="Times New Roman" w:hAnsi="Times New Roman" w:cs="Times New Roman"/>
                <w:sz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242688">
              <w:rPr>
                <w:rFonts w:ascii="Times New Roman" w:hAnsi="Times New Roman" w:cs="Times New Roman"/>
                <w:sz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24268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242688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24268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242688" w:rsidRPr="00242688" w:rsidRDefault="00242688" w:rsidP="00242688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42688" w:rsidRDefault="00242688" w:rsidP="00242688">
      <w:pPr>
        <w:contextualSpacing/>
        <w:jc w:val="center"/>
        <w:rPr>
          <w:rFonts w:ascii="Times New Roman" w:hAnsi="Times New Roman" w:cs="Times New Roman"/>
          <w:sz w:val="36"/>
        </w:rPr>
      </w:pPr>
    </w:p>
    <w:p w:rsidR="00242688" w:rsidRDefault="00242688" w:rsidP="00242688">
      <w:pPr>
        <w:contextualSpacing/>
        <w:jc w:val="center"/>
        <w:rPr>
          <w:rFonts w:ascii="Times New Roman" w:hAnsi="Times New Roman" w:cs="Times New Roman"/>
          <w:sz w:val="36"/>
        </w:rPr>
      </w:pPr>
    </w:p>
    <w:p w:rsidR="00242688" w:rsidRPr="00242688" w:rsidRDefault="00242688" w:rsidP="00242688">
      <w:pPr>
        <w:contextualSpacing/>
        <w:jc w:val="center"/>
        <w:rPr>
          <w:rFonts w:ascii="Times New Roman" w:hAnsi="Times New Roman" w:cs="Times New Roman"/>
          <w:sz w:val="36"/>
        </w:rPr>
      </w:pPr>
      <w:r w:rsidRPr="00242688">
        <w:rPr>
          <w:rFonts w:ascii="Times New Roman" w:hAnsi="Times New Roman" w:cs="Times New Roman"/>
          <w:sz w:val="36"/>
        </w:rPr>
        <w:t xml:space="preserve">Программа развития </w:t>
      </w:r>
    </w:p>
    <w:p w:rsidR="00242688" w:rsidRPr="00242688" w:rsidRDefault="00242688" w:rsidP="00242688">
      <w:pPr>
        <w:contextualSpacing/>
        <w:jc w:val="center"/>
        <w:rPr>
          <w:rFonts w:ascii="Times New Roman" w:hAnsi="Times New Roman" w:cs="Times New Roman"/>
          <w:sz w:val="36"/>
        </w:rPr>
      </w:pPr>
      <w:r w:rsidRPr="00242688">
        <w:rPr>
          <w:rFonts w:ascii="Times New Roman" w:hAnsi="Times New Roman" w:cs="Times New Roman"/>
          <w:sz w:val="36"/>
        </w:rPr>
        <w:t>муниципального бюджетного общеобразовательного учреждения</w:t>
      </w:r>
    </w:p>
    <w:p w:rsidR="00242688" w:rsidRPr="00242688" w:rsidRDefault="00242688" w:rsidP="00242688">
      <w:pPr>
        <w:contextualSpacing/>
        <w:jc w:val="center"/>
        <w:rPr>
          <w:rFonts w:ascii="Times New Roman" w:hAnsi="Times New Roman" w:cs="Times New Roman"/>
          <w:sz w:val="36"/>
        </w:rPr>
      </w:pPr>
      <w:r w:rsidRPr="00242688">
        <w:rPr>
          <w:rFonts w:ascii="Times New Roman" w:hAnsi="Times New Roman" w:cs="Times New Roman"/>
          <w:sz w:val="36"/>
        </w:rPr>
        <w:t xml:space="preserve"> «</w:t>
      </w:r>
      <w:proofErr w:type="spellStart"/>
      <w:r w:rsidRPr="00242688">
        <w:rPr>
          <w:rFonts w:ascii="Times New Roman" w:hAnsi="Times New Roman" w:cs="Times New Roman"/>
          <w:sz w:val="36"/>
        </w:rPr>
        <w:t>Рогозихинская</w:t>
      </w:r>
      <w:proofErr w:type="spellEnd"/>
      <w:r w:rsidRPr="00242688">
        <w:rPr>
          <w:rFonts w:ascii="Times New Roman" w:hAnsi="Times New Roman" w:cs="Times New Roman"/>
          <w:sz w:val="36"/>
        </w:rPr>
        <w:t xml:space="preserve"> основная общеобразовательная школа»</w:t>
      </w:r>
    </w:p>
    <w:p w:rsidR="00242688" w:rsidRPr="00242688" w:rsidRDefault="00242688" w:rsidP="00242688">
      <w:pPr>
        <w:contextualSpacing/>
        <w:jc w:val="center"/>
        <w:rPr>
          <w:rFonts w:ascii="Times New Roman" w:hAnsi="Times New Roman" w:cs="Times New Roman"/>
          <w:sz w:val="36"/>
        </w:rPr>
      </w:pPr>
      <w:r w:rsidRPr="00242688">
        <w:rPr>
          <w:rFonts w:ascii="Times New Roman" w:hAnsi="Times New Roman" w:cs="Times New Roman"/>
          <w:sz w:val="36"/>
        </w:rPr>
        <w:t>на 2025– 2028 годы</w:t>
      </w:r>
    </w:p>
    <w:p w:rsidR="00242688" w:rsidRPr="00242688" w:rsidRDefault="00242688" w:rsidP="00242688">
      <w:pPr>
        <w:contextualSpacing/>
        <w:jc w:val="center"/>
        <w:rPr>
          <w:rFonts w:ascii="Times New Roman" w:hAnsi="Times New Roman" w:cs="Times New Roman"/>
          <w:sz w:val="44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4970" w:type="pct"/>
        <w:tblInd w:w="6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292"/>
        <w:gridCol w:w="6975"/>
      </w:tblGrid>
      <w:tr w:rsidR="001825B2" w:rsidRPr="0075658D" w:rsidTr="005D72C9">
        <w:trPr>
          <w:trHeight w:val="20"/>
        </w:trPr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9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5D72C9">
        <w:trPr>
          <w:trHeight w:val="20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A015E" w:rsidRDefault="005A015E" w:rsidP="005A015E">
            <w:pPr>
              <w:pStyle w:val="aff3"/>
              <w:rPr>
                <w:iCs/>
                <w:sz w:val="24"/>
                <w:szCs w:val="24"/>
              </w:rPr>
            </w:pPr>
            <w:r w:rsidRPr="003817E5">
              <w:rPr>
                <w:i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</w:rPr>
              <w:t>Рогозихинская</w:t>
            </w:r>
            <w:proofErr w:type="spellEnd"/>
            <w:r>
              <w:rPr>
                <w:iCs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1825B2" w:rsidRPr="0075658D" w:rsidTr="005D72C9">
        <w:trPr>
          <w:trHeight w:val="20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15E" w:rsidRDefault="005A015E" w:rsidP="005A015E">
            <w:pPr>
              <w:pStyle w:val="aff3"/>
              <w:numPr>
                <w:ilvl w:val="0"/>
                <w:numId w:val="6"/>
              </w:numPr>
              <w:tabs>
                <w:tab w:val="left" w:pos="720"/>
              </w:tabs>
              <w:ind w:left="720" w:right="23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«Об образовании в Российской Федерации» от 29.12.2012 № 273-ФЗ</w:t>
            </w:r>
          </w:p>
          <w:p w:rsidR="005A015E" w:rsidRDefault="005A015E" w:rsidP="005A015E">
            <w:pPr>
              <w:pStyle w:val="aff3"/>
              <w:numPr>
                <w:ilvl w:val="0"/>
                <w:numId w:val="6"/>
              </w:numPr>
              <w:tabs>
                <w:tab w:val="left" w:pos="720"/>
              </w:tabs>
              <w:ind w:left="720" w:right="23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Президента Российской Федерации от 02.07.2021 № 400 «О Стратегии национальной безопасности Российской Федерации»</w:t>
            </w:r>
          </w:p>
          <w:p w:rsidR="005A015E" w:rsidRDefault="005A015E" w:rsidP="005A015E">
            <w:pPr>
              <w:pStyle w:val="aff3"/>
              <w:numPr>
                <w:ilvl w:val="0"/>
                <w:numId w:val="6"/>
              </w:numPr>
              <w:tabs>
                <w:tab w:val="left" w:pos="720"/>
              </w:tabs>
              <w:ind w:left="720" w:right="23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</w:t>
            </w:r>
          </w:p>
          <w:p w:rsidR="005A015E" w:rsidRDefault="005A015E" w:rsidP="005A015E">
            <w:pPr>
              <w:pStyle w:val="aff3"/>
              <w:numPr>
                <w:ilvl w:val="0"/>
                <w:numId w:val="6"/>
              </w:numPr>
              <w:tabs>
                <w:tab w:val="left" w:pos="720"/>
                <w:tab w:val="left" w:pos="2285"/>
                <w:tab w:val="left" w:pos="2962"/>
                <w:tab w:val="left" w:pos="5102"/>
                <w:tab w:val="left" w:pos="6570"/>
              </w:tabs>
              <w:ind w:left="720" w:right="23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проект «Образование», утвержденный президиумом Совета при Президенте Российской Федерации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стратегическому</w:t>
            </w:r>
            <w:r>
              <w:rPr>
                <w:sz w:val="24"/>
                <w:szCs w:val="24"/>
              </w:rPr>
              <w:tab/>
              <w:t>развитию и</w:t>
            </w:r>
            <w:r>
              <w:rPr>
                <w:sz w:val="24"/>
                <w:szCs w:val="24"/>
              </w:rPr>
              <w:tab/>
            </w:r>
          </w:p>
          <w:p w:rsidR="005A015E" w:rsidRDefault="005A015E" w:rsidP="005A015E">
            <w:pPr>
              <w:pStyle w:val="aff3"/>
              <w:ind w:right="239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национальным проектам (протокол от 17.12.2020 № 14)</w:t>
            </w:r>
          </w:p>
          <w:p w:rsidR="005A015E" w:rsidRDefault="005A015E" w:rsidP="005A015E">
            <w:pPr>
              <w:pStyle w:val="aff3"/>
              <w:numPr>
                <w:ilvl w:val="0"/>
                <w:numId w:val="6"/>
              </w:numPr>
              <w:tabs>
                <w:tab w:val="left" w:pos="720"/>
              </w:tabs>
              <w:ind w:left="720" w:right="23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</w:t>
            </w:r>
          </w:p>
          <w:p w:rsidR="005A015E" w:rsidRDefault="005A015E" w:rsidP="005A015E">
            <w:pPr>
              <w:pStyle w:val="aff3"/>
              <w:numPr>
                <w:ilvl w:val="0"/>
                <w:numId w:val="6"/>
              </w:numPr>
              <w:tabs>
                <w:tab w:val="left" w:pos="720"/>
                <w:tab w:val="left" w:pos="1829"/>
                <w:tab w:val="left" w:pos="3960"/>
                <w:tab w:val="left" w:pos="5102"/>
              </w:tabs>
              <w:ind w:left="720" w:right="23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реализации проекта «Школа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ab/>
              <w:t>России»</w:t>
            </w:r>
            <w:r>
              <w:rPr>
                <w:sz w:val="24"/>
                <w:szCs w:val="24"/>
              </w:rPr>
              <w:tab/>
              <w:t>Министерства</w:t>
            </w:r>
          </w:p>
          <w:p w:rsidR="005A015E" w:rsidRDefault="005A015E" w:rsidP="005A015E">
            <w:pPr>
              <w:pStyle w:val="aff3"/>
              <w:tabs>
                <w:tab w:val="left" w:pos="2275"/>
                <w:tab w:val="left" w:pos="4051"/>
                <w:tab w:val="left" w:pos="5626"/>
              </w:tabs>
              <w:ind w:left="720" w:right="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просвещения Российской Федерации ФГБНУ «Институт управления</w:t>
            </w:r>
            <w:r>
              <w:rPr>
                <w:sz w:val="24"/>
                <w:szCs w:val="24"/>
              </w:rPr>
              <w:tab/>
              <w:t>образованием</w:t>
            </w:r>
            <w:r>
              <w:rPr>
                <w:sz w:val="24"/>
                <w:szCs w:val="24"/>
              </w:rPr>
              <w:tab/>
              <w:t>Российской</w:t>
            </w:r>
            <w:r>
              <w:rPr>
                <w:sz w:val="24"/>
                <w:szCs w:val="24"/>
              </w:rPr>
              <w:tab/>
              <w:t>академии</w:t>
            </w:r>
          </w:p>
          <w:p w:rsidR="005A015E" w:rsidRDefault="005A015E" w:rsidP="005A015E">
            <w:pPr>
              <w:pStyle w:val="aff3"/>
              <w:ind w:right="239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образования» 2022г.</w:t>
            </w:r>
          </w:p>
          <w:p w:rsidR="005A015E" w:rsidRDefault="005A015E" w:rsidP="005A015E">
            <w:pPr>
              <w:pStyle w:val="aff3"/>
              <w:numPr>
                <w:ilvl w:val="0"/>
                <w:numId w:val="6"/>
              </w:numPr>
              <w:tabs>
                <w:tab w:val="left" w:pos="720"/>
              </w:tabs>
              <w:ind w:left="720" w:right="239" w:hanging="36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Концепция проекта «Школа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России» (</w:t>
            </w:r>
            <w:proofErr w:type="spellStart"/>
            <w:r>
              <w:rPr>
                <w:sz w:val="24"/>
                <w:szCs w:val="24"/>
              </w:rPr>
              <w:t>поддержена</w:t>
            </w:r>
            <w:proofErr w:type="spellEnd"/>
            <w:r>
              <w:rPr>
                <w:sz w:val="24"/>
                <w:szCs w:val="24"/>
              </w:rPr>
              <w:t xml:space="preserve"> Коллегией Министерства просвещения Российской Федерации, протокол от 8 апреля 2022 г.</w:t>
            </w:r>
            <w:proofErr w:type="gramEnd"/>
          </w:p>
          <w:p w:rsidR="005A015E" w:rsidRDefault="005A015E" w:rsidP="005A015E">
            <w:pPr>
              <w:pStyle w:val="aff3"/>
              <w:ind w:right="239" w:firstLine="7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№ ПК-1вн)</w:t>
            </w:r>
            <w:proofErr w:type="gramEnd"/>
          </w:p>
          <w:p w:rsidR="005A015E" w:rsidRDefault="005A015E" w:rsidP="005A015E">
            <w:pPr>
              <w:pStyle w:val="aff3"/>
              <w:numPr>
                <w:ilvl w:val="0"/>
                <w:numId w:val="7"/>
              </w:numPr>
              <w:tabs>
                <w:tab w:val="left" w:pos="720"/>
              </w:tabs>
              <w:ind w:left="720" w:right="23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развития воспитания в РФ на период до 2025 года (утверждена распоряжением Правительства от 29.05.2015 № 996р)</w:t>
            </w:r>
          </w:p>
          <w:p w:rsidR="005A015E" w:rsidRDefault="005A015E" w:rsidP="005A015E">
            <w:pPr>
              <w:pStyle w:val="aff3"/>
              <w:numPr>
                <w:ilvl w:val="0"/>
                <w:numId w:val="7"/>
              </w:numPr>
              <w:tabs>
                <w:tab w:val="left" w:pos="720"/>
              </w:tabs>
              <w:ind w:left="720" w:right="23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      </w:r>
          </w:p>
          <w:p w:rsidR="005A015E" w:rsidRDefault="005A015E" w:rsidP="005A015E">
            <w:pPr>
              <w:pStyle w:val="aff3"/>
              <w:numPr>
                <w:ilvl w:val="0"/>
                <w:numId w:val="7"/>
              </w:numPr>
              <w:tabs>
                <w:tab w:val="left" w:pos="720"/>
              </w:tabs>
              <w:ind w:left="720" w:right="239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развития информационного общества в Российской Федерации на 2017-2030 годы (утверждена Указом Президента от 09.05.2017 № 203)</w:t>
            </w:r>
          </w:p>
          <w:p w:rsidR="005A015E" w:rsidRDefault="005A015E" w:rsidP="005A015E">
            <w:pPr>
              <w:pStyle w:val="aff3"/>
              <w:numPr>
                <w:ilvl w:val="0"/>
                <w:numId w:val="7"/>
              </w:numPr>
              <w:tabs>
                <w:tab w:val="left" w:pos="720"/>
                <w:tab w:val="left" w:pos="1819"/>
                <w:tab w:val="left" w:pos="3662"/>
                <w:tab w:val="left" w:pos="5376"/>
              </w:tabs>
              <w:ind w:right="239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ab/>
              <w:t>Министерства</w:t>
            </w:r>
            <w:r>
              <w:rPr>
                <w:sz w:val="24"/>
                <w:szCs w:val="24"/>
              </w:rPr>
              <w:tab/>
              <w:t>просвещения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Российской</w:t>
            </w:r>
            <w:proofErr w:type="gramEnd"/>
          </w:p>
          <w:p w:rsidR="005A015E" w:rsidRDefault="005A015E" w:rsidP="005A015E">
            <w:pPr>
              <w:pStyle w:val="aff3"/>
              <w:tabs>
                <w:tab w:val="left" w:pos="3701"/>
                <w:tab w:val="left" w:pos="4114"/>
              </w:tabs>
              <w:ind w:right="239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 от 31.05.2021</w:t>
            </w:r>
            <w:r>
              <w:rPr>
                <w:sz w:val="24"/>
                <w:szCs w:val="24"/>
              </w:rPr>
              <w:tab/>
              <w:t>№</w:t>
            </w:r>
            <w:r>
              <w:rPr>
                <w:sz w:val="24"/>
                <w:szCs w:val="24"/>
              </w:rPr>
              <w:tab/>
              <w:t>286 "Об утверждении</w:t>
            </w:r>
          </w:p>
          <w:p w:rsidR="005A015E" w:rsidRDefault="005A015E" w:rsidP="005A015E">
            <w:pPr>
              <w:pStyle w:val="aff3"/>
              <w:ind w:left="720" w:right="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образовательного стандарта начального общего образования"</w:t>
            </w:r>
          </w:p>
          <w:p w:rsidR="005A015E" w:rsidRDefault="005A015E" w:rsidP="005A015E">
            <w:pPr>
              <w:pStyle w:val="aff3"/>
              <w:numPr>
                <w:ilvl w:val="0"/>
                <w:numId w:val="7"/>
              </w:numPr>
              <w:tabs>
                <w:tab w:val="left" w:pos="720"/>
                <w:tab w:val="left" w:pos="1819"/>
                <w:tab w:val="left" w:pos="3662"/>
                <w:tab w:val="left" w:pos="5376"/>
              </w:tabs>
              <w:ind w:right="239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ab/>
              <w:t>Министерства</w:t>
            </w:r>
            <w:r>
              <w:rPr>
                <w:sz w:val="24"/>
                <w:szCs w:val="24"/>
              </w:rPr>
              <w:tab/>
              <w:t>просвещения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Российской</w:t>
            </w:r>
            <w:proofErr w:type="gramEnd"/>
          </w:p>
          <w:p w:rsidR="001825B2" w:rsidRDefault="005A015E" w:rsidP="005A01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firstLine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15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от 18.05.2023</w:t>
            </w:r>
            <w:r w:rsidRPr="005A01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</w:t>
            </w:r>
            <w:r w:rsidRPr="005A01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372 “Об утверждении</w:t>
            </w:r>
          </w:p>
          <w:p w:rsidR="005A015E" w:rsidRDefault="005A015E" w:rsidP="005A015E">
            <w:pPr>
              <w:pStyle w:val="aff3"/>
              <w:tabs>
                <w:tab w:val="left" w:pos="6346"/>
              </w:tabs>
              <w:ind w:left="720" w:right="23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федеральной образовательной программы начального общего образования” (Зарегистрирован 12.07.2023</w:t>
            </w:r>
            <w:r>
              <w:rPr>
                <w:sz w:val="24"/>
                <w:szCs w:val="24"/>
              </w:rPr>
              <w:tab/>
              <w:t>№</w:t>
            </w:r>
            <w:proofErr w:type="gramEnd"/>
          </w:p>
          <w:p w:rsidR="005A015E" w:rsidRDefault="005A015E" w:rsidP="005A015E">
            <w:pPr>
              <w:pStyle w:val="aff3"/>
              <w:ind w:right="239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74229)</w:t>
            </w:r>
          </w:p>
          <w:p w:rsidR="005A015E" w:rsidRDefault="005A015E" w:rsidP="005A015E">
            <w:pPr>
              <w:pStyle w:val="aff3"/>
              <w:numPr>
                <w:ilvl w:val="0"/>
                <w:numId w:val="8"/>
              </w:numPr>
              <w:tabs>
                <w:tab w:val="left" w:pos="710"/>
                <w:tab w:val="left" w:pos="5491"/>
              </w:tabs>
              <w:spacing w:line="228" w:lineRule="auto"/>
              <w:ind w:left="720" w:right="23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Министерства образования и науки Российской </w:t>
            </w:r>
          </w:p>
          <w:p w:rsidR="005A015E" w:rsidRDefault="005A015E" w:rsidP="005A015E">
            <w:pPr>
              <w:pStyle w:val="aff3"/>
              <w:numPr>
                <w:ilvl w:val="0"/>
                <w:numId w:val="8"/>
              </w:numPr>
              <w:tabs>
                <w:tab w:val="left" w:pos="710"/>
                <w:tab w:val="left" w:pos="5491"/>
              </w:tabs>
              <w:spacing w:line="228" w:lineRule="auto"/>
              <w:ind w:left="720" w:right="23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образовательного стандарта Федерации от 19 декабря 2014 г. № 1598 «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</w:p>
          <w:p w:rsidR="005A015E" w:rsidRDefault="005A015E" w:rsidP="005A015E">
            <w:pPr>
              <w:pStyle w:val="aff3"/>
              <w:tabs>
                <w:tab w:val="left" w:pos="2712"/>
                <w:tab w:val="left" w:pos="4771"/>
              </w:tabs>
              <w:ind w:right="239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федерального</w:t>
            </w:r>
            <w:proofErr w:type="gramEnd"/>
            <w:r>
              <w:rPr>
                <w:sz w:val="24"/>
                <w:szCs w:val="24"/>
              </w:rPr>
              <w:tab/>
              <w:t>государственного</w:t>
            </w:r>
          </w:p>
          <w:p w:rsidR="005A015E" w:rsidRDefault="005A015E" w:rsidP="005A015E">
            <w:pPr>
              <w:pStyle w:val="aff3"/>
              <w:tabs>
                <w:tab w:val="left" w:pos="2904"/>
                <w:tab w:val="left" w:pos="4291"/>
                <w:tab w:val="left" w:pos="5832"/>
              </w:tabs>
              <w:ind w:right="239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ab/>
              <w:t>стандарта</w:t>
            </w:r>
            <w:r>
              <w:rPr>
                <w:sz w:val="24"/>
                <w:szCs w:val="24"/>
              </w:rPr>
              <w:tab/>
              <w:t>начального</w:t>
            </w:r>
            <w:r>
              <w:rPr>
                <w:sz w:val="24"/>
                <w:szCs w:val="24"/>
              </w:rPr>
              <w:tab/>
              <w:t>общего</w:t>
            </w:r>
          </w:p>
          <w:p w:rsidR="005A015E" w:rsidRDefault="005A015E" w:rsidP="005A015E">
            <w:pPr>
              <w:pStyle w:val="aff3"/>
              <w:tabs>
                <w:tab w:val="left" w:pos="2467"/>
                <w:tab w:val="left" w:pos="4368"/>
                <w:tab w:val="left" w:pos="4954"/>
              </w:tabs>
              <w:ind w:right="239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ограниченными</w:t>
            </w:r>
          </w:p>
          <w:p w:rsidR="005A015E" w:rsidRDefault="005A015E" w:rsidP="005A015E">
            <w:pPr>
              <w:pStyle w:val="aff3"/>
              <w:ind w:right="239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возможностями здоровья»</w:t>
            </w:r>
          </w:p>
          <w:p w:rsidR="005A015E" w:rsidRDefault="005A015E" w:rsidP="005A015E">
            <w:pPr>
              <w:pStyle w:val="aff3"/>
              <w:numPr>
                <w:ilvl w:val="0"/>
                <w:numId w:val="8"/>
              </w:numPr>
              <w:tabs>
                <w:tab w:val="left" w:pos="710"/>
                <w:tab w:val="left" w:pos="2794"/>
                <w:tab w:val="left" w:pos="4310"/>
                <w:tab w:val="left" w:pos="5832"/>
              </w:tabs>
              <w:spacing w:line="233" w:lineRule="auto"/>
              <w:ind w:left="720" w:right="23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от 24.11.2022 г. № 1023 "Об утверждении федеральной адаптированной образовательной</w:t>
            </w:r>
            <w:r>
              <w:rPr>
                <w:sz w:val="24"/>
                <w:szCs w:val="24"/>
              </w:rPr>
              <w:tab/>
              <w:t>программы</w:t>
            </w:r>
            <w:r>
              <w:rPr>
                <w:sz w:val="24"/>
                <w:szCs w:val="24"/>
              </w:rPr>
              <w:tab/>
              <w:t>начального</w:t>
            </w:r>
            <w:r>
              <w:rPr>
                <w:sz w:val="24"/>
                <w:szCs w:val="24"/>
              </w:rPr>
              <w:tab/>
              <w:t>общего</w:t>
            </w:r>
          </w:p>
          <w:p w:rsidR="005A015E" w:rsidRDefault="005A015E" w:rsidP="005A015E">
            <w:pPr>
              <w:pStyle w:val="aff3"/>
              <w:ind w:left="720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ограниченными возможностями здоровья"</w:t>
            </w:r>
          </w:p>
          <w:p w:rsidR="005A015E" w:rsidRDefault="005A015E" w:rsidP="005A015E">
            <w:pPr>
              <w:pStyle w:val="aff3"/>
              <w:numPr>
                <w:ilvl w:val="0"/>
                <w:numId w:val="8"/>
              </w:numPr>
              <w:tabs>
                <w:tab w:val="left" w:pos="710"/>
              </w:tabs>
              <w:ind w:left="720" w:right="28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просвещения Российской Федерации от 31.05.2021 № 287 "Об утверждении основного общего образования"</w:t>
            </w:r>
          </w:p>
          <w:p w:rsidR="005A015E" w:rsidRDefault="005A015E" w:rsidP="005A015E">
            <w:pPr>
              <w:pStyle w:val="aff3"/>
              <w:numPr>
                <w:ilvl w:val="0"/>
                <w:numId w:val="8"/>
              </w:numPr>
              <w:tabs>
                <w:tab w:val="left" w:pos="710"/>
                <w:tab w:val="left" w:pos="2467"/>
                <w:tab w:val="left" w:pos="4627"/>
              </w:tabs>
              <w:spacing w:line="233" w:lineRule="auto"/>
              <w:ind w:left="720" w:right="239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образования и науки Российской от 19 декабря 2014 г. № 1599 «Об утверждении федерального</w:t>
            </w:r>
            <w:r>
              <w:rPr>
                <w:sz w:val="24"/>
                <w:szCs w:val="24"/>
              </w:rPr>
              <w:tab/>
              <w:t>государственного</w:t>
            </w:r>
            <w:r>
              <w:rPr>
                <w:sz w:val="24"/>
                <w:szCs w:val="24"/>
              </w:rPr>
              <w:tab/>
              <w:t>образовательного</w:t>
            </w:r>
          </w:p>
          <w:p w:rsidR="005A015E" w:rsidRDefault="005A015E" w:rsidP="005A015E">
            <w:pPr>
              <w:pStyle w:val="aff3"/>
              <w:ind w:left="720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стандарта образования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умственной отсталостью (интеллектуальными нарушениями)»</w:t>
            </w:r>
          </w:p>
          <w:p w:rsidR="005A015E" w:rsidRDefault="005A015E" w:rsidP="005A015E">
            <w:pPr>
              <w:pStyle w:val="aff3"/>
              <w:numPr>
                <w:ilvl w:val="0"/>
                <w:numId w:val="8"/>
              </w:numPr>
              <w:tabs>
                <w:tab w:val="left" w:pos="710"/>
                <w:tab w:val="left" w:pos="1771"/>
                <w:tab w:val="left" w:pos="3566"/>
                <w:tab w:val="left" w:pos="5237"/>
              </w:tabs>
              <w:spacing w:line="223" w:lineRule="auto"/>
              <w:ind w:right="23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ab/>
              <w:t>Министерства</w:t>
            </w:r>
            <w:r>
              <w:rPr>
                <w:sz w:val="24"/>
                <w:szCs w:val="24"/>
              </w:rPr>
              <w:tab/>
              <w:t>просвещения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Российской</w:t>
            </w:r>
            <w:proofErr w:type="gramEnd"/>
          </w:p>
          <w:p w:rsidR="005A015E" w:rsidRDefault="005A015E" w:rsidP="005A015E">
            <w:pPr>
              <w:pStyle w:val="aff3"/>
              <w:tabs>
                <w:tab w:val="left" w:pos="3624"/>
              </w:tabs>
              <w:ind w:right="239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 от 18.05.2023</w:t>
            </w:r>
            <w:r>
              <w:rPr>
                <w:sz w:val="24"/>
                <w:szCs w:val="24"/>
              </w:rPr>
              <w:tab/>
              <w:t>№ 370 “Об утверждении</w:t>
            </w:r>
          </w:p>
          <w:p w:rsidR="005A015E" w:rsidRDefault="005A015E" w:rsidP="005A015E">
            <w:pPr>
              <w:pStyle w:val="aff3"/>
              <w:ind w:left="720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федеральной образовательной программы основного общего образования” (</w:t>
            </w:r>
            <w:proofErr w:type="gramStart"/>
            <w:r>
              <w:rPr>
                <w:sz w:val="24"/>
                <w:szCs w:val="24"/>
              </w:rPr>
              <w:t>Зарегистрирован</w:t>
            </w:r>
            <w:proofErr w:type="gramEnd"/>
            <w:r>
              <w:rPr>
                <w:sz w:val="24"/>
                <w:szCs w:val="24"/>
              </w:rPr>
              <w:t xml:space="preserve"> 12.07.2023)</w:t>
            </w:r>
          </w:p>
          <w:p w:rsidR="005A015E" w:rsidRPr="0075658D" w:rsidRDefault="005A015E" w:rsidP="00AC3E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60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5D72C9">
        <w:trPr>
          <w:trHeight w:val="20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428E2" w:rsidP="008F409E">
            <w:pPr>
              <w:pStyle w:val="TableParagraph"/>
              <w:spacing w:line="259" w:lineRule="auto"/>
              <w:ind w:left="108" w:right="93" w:firstLine="602"/>
              <w:rPr>
                <w:color w:val="FF0000"/>
                <w:sz w:val="24"/>
                <w:szCs w:val="24"/>
              </w:rPr>
            </w:pPr>
            <w:r w:rsidRPr="00C02C2F">
              <w:rPr>
                <w:sz w:val="24"/>
              </w:rPr>
              <w:t>Формирование и реализация модели современной школы,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объединяющей детей и взрослых, обеспечивающей доступность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 xml:space="preserve">качественного образования и равные возможности для всех </w:t>
            </w:r>
            <w:proofErr w:type="spellStart"/>
            <w:r w:rsidRPr="00C02C2F">
              <w:rPr>
                <w:sz w:val="24"/>
              </w:rPr>
              <w:t>об</w:t>
            </w:r>
            <w:proofErr w:type="gramStart"/>
            <w:r w:rsidRPr="00C02C2F">
              <w:rPr>
                <w:sz w:val="24"/>
              </w:rPr>
              <w:t>у</w:t>
            </w:r>
            <w:proofErr w:type="spellEnd"/>
            <w:r w:rsidRPr="00C02C2F">
              <w:rPr>
                <w:sz w:val="24"/>
              </w:rPr>
              <w:t>-</w:t>
            </w:r>
            <w:proofErr w:type="gramEnd"/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 xml:space="preserve">чающихся, их всестороннее развитие, </w:t>
            </w:r>
            <w:proofErr w:type="spellStart"/>
            <w:r w:rsidRPr="00C02C2F">
              <w:rPr>
                <w:sz w:val="24"/>
              </w:rPr>
              <w:t>здоровьесбережение</w:t>
            </w:r>
            <w:proofErr w:type="spellEnd"/>
            <w:r w:rsidRPr="00C02C2F">
              <w:rPr>
                <w:sz w:val="24"/>
              </w:rPr>
              <w:t>, на-</w:t>
            </w:r>
            <w:r w:rsidRPr="00C02C2F">
              <w:rPr>
                <w:spacing w:val="1"/>
                <w:sz w:val="24"/>
              </w:rPr>
              <w:t xml:space="preserve"> </w:t>
            </w:r>
            <w:proofErr w:type="spellStart"/>
            <w:r w:rsidRPr="00C02C2F">
              <w:rPr>
                <w:sz w:val="24"/>
              </w:rPr>
              <w:t>правленной</w:t>
            </w:r>
            <w:proofErr w:type="spellEnd"/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на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совершенствование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системы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профессиональной</w:t>
            </w:r>
            <w:r w:rsidRPr="00C02C2F">
              <w:rPr>
                <w:spacing w:val="-57"/>
                <w:sz w:val="24"/>
              </w:rPr>
              <w:t xml:space="preserve"> </w:t>
            </w:r>
            <w:r w:rsidRPr="00C02C2F">
              <w:rPr>
                <w:sz w:val="24"/>
              </w:rPr>
              <w:t>ориентации, воспитание патриотизма, российской гражданской</w:t>
            </w:r>
            <w:r w:rsidRPr="00C02C2F">
              <w:rPr>
                <w:spacing w:val="1"/>
                <w:sz w:val="24"/>
              </w:rPr>
              <w:t xml:space="preserve"> </w:t>
            </w:r>
            <w:r w:rsidRPr="00C02C2F">
              <w:rPr>
                <w:sz w:val="24"/>
              </w:rPr>
              <w:t>идентичности,</w:t>
            </w:r>
            <w:r w:rsidRPr="00C02C2F">
              <w:rPr>
                <w:spacing w:val="57"/>
                <w:sz w:val="24"/>
              </w:rPr>
              <w:t xml:space="preserve"> </w:t>
            </w:r>
            <w:r w:rsidRPr="00C02C2F">
              <w:rPr>
                <w:sz w:val="24"/>
              </w:rPr>
              <w:t>духовно-нравственной</w:t>
            </w:r>
            <w:r w:rsidRPr="00C02C2F">
              <w:rPr>
                <w:spacing w:val="59"/>
                <w:sz w:val="24"/>
              </w:rPr>
              <w:t xml:space="preserve"> </w:t>
            </w:r>
            <w:r w:rsidRPr="00C02C2F">
              <w:rPr>
                <w:sz w:val="24"/>
              </w:rPr>
              <w:t>культуры</w:t>
            </w:r>
            <w:r w:rsidRPr="00C02C2F">
              <w:rPr>
                <w:spacing w:val="56"/>
                <w:sz w:val="24"/>
              </w:rPr>
              <w:t xml:space="preserve"> </w:t>
            </w:r>
            <w:r w:rsidRPr="00C02C2F">
              <w:rPr>
                <w:sz w:val="24"/>
              </w:rPr>
              <w:t>на</w:t>
            </w:r>
            <w:r w:rsidRPr="00C02C2F">
              <w:rPr>
                <w:spacing w:val="57"/>
                <w:sz w:val="24"/>
              </w:rPr>
              <w:t xml:space="preserve"> </w:t>
            </w:r>
            <w:r w:rsidRPr="00C02C2F">
              <w:rPr>
                <w:sz w:val="24"/>
              </w:rPr>
              <w:t>основе</w:t>
            </w:r>
            <w:r w:rsidRPr="00C02C2F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 w:rsidRPr="00C02C2F">
              <w:rPr>
                <w:sz w:val="24"/>
              </w:rPr>
              <w:t>сийских</w:t>
            </w:r>
            <w:r w:rsidRPr="00C02C2F">
              <w:rPr>
                <w:spacing w:val="-2"/>
                <w:sz w:val="24"/>
              </w:rPr>
              <w:t xml:space="preserve"> </w:t>
            </w:r>
            <w:r w:rsidRPr="00C02C2F">
              <w:rPr>
                <w:sz w:val="24"/>
              </w:rPr>
              <w:t>традиционных</w:t>
            </w:r>
            <w:r w:rsidRPr="00C02C2F">
              <w:rPr>
                <w:spacing w:val="-4"/>
                <w:sz w:val="24"/>
              </w:rPr>
              <w:t xml:space="preserve"> </w:t>
            </w:r>
            <w:r w:rsidRPr="00C02C2F">
              <w:rPr>
                <w:sz w:val="24"/>
              </w:rPr>
              <w:t>духовных</w:t>
            </w:r>
            <w:r w:rsidRPr="00C02C2F">
              <w:rPr>
                <w:spacing w:val="-3"/>
                <w:sz w:val="24"/>
              </w:rPr>
              <w:t xml:space="preserve"> </w:t>
            </w:r>
            <w:r w:rsidRPr="00C02C2F">
              <w:rPr>
                <w:sz w:val="24"/>
              </w:rPr>
              <w:t>и</w:t>
            </w:r>
            <w:r w:rsidRPr="00C02C2F">
              <w:rPr>
                <w:spacing w:val="-3"/>
                <w:sz w:val="24"/>
              </w:rPr>
              <w:t xml:space="preserve"> </w:t>
            </w:r>
            <w:r w:rsidRPr="00C02C2F">
              <w:rPr>
                <w:sz w:val="24"/>
              </w:rPr>
              <w:t>культурных</w:t>
            </w:r>
            <w:r w:rsidRPr="00C02C2F">
              <w:rPr>
                <w:spacing w:val="-2"/>
                <w:sz w:val="24"/>
              </w:rPr>
              <w:t xml:space="preserve"> </w:t>
            </w:r>
            <w:r w:rsidRPr="00C02C2F">
              <w:rPr>
                <w:sz w:val="24"/>
              </w:rPr>
              <w:t>ценностей</w:t>
            </w:r>
          </w:p>
        </w:tc>
      </w:tr>
      <w:tr w:rsidR="001825B2" w:rsidRPr="0075658D" w:rsidTr="005D72C9">
        <w:trPr>
          <w:trHeight w:val="20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D72C9" w:rsidRDefault="00ED02B6" w:rsidP="005D72C9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r w:rsidRPr="001C2E0E">
              <w:rPr>
                <w:bCs/>
                <w:color w:val="000000"/>
                <w:sz w:val="24"/>
                <w:szCs w:val="24"/>
              </w:rPr>
              <w:t xml:space="preserve">повысить качество </w:t>
            </w:r>
            <w:r>
              <w:rPr>
                <w:bCs/>
                <w:color w:val="000000"/>
                <w:sz w:val="24"/>
                <w:szCs w:val="24"/>
              </w:rPr>
              <w:t>и доступность качественного образования (отсутствие выпускников, не получивших документ об образовании)</w:t>
            </w:r>
            <w:r w:rsidR="005D72C9">
              <w:t>;</w:t>
            </w:r>
          </w:p>
          <w:p w:rsidR="008F409E" w:rsidRPr="00E15049" w:rsidRDefault="00E15049" w:rsidP="00E15049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r>
              <w:t xml:space="preserve">организовать работу по сохранению и укреплению психического, физического и социального здоровья детей посредством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технологий. Создать наиболее благоприятные условия для формирования у школьников отношения к здоровому образу жизни как к одному из главных путей в достижении успеха;</w:t>
            </w:r>
          </w:p>
          <w:p w:rsidR="00E15049" w:rsidRPr="00C3561A" w:rsidRDefault="00C3561A" w:rsidP="00E15049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r w:rsidRPr="00C3561A">
              <w:t>разви</w:t>
            </w:r>
            <w:r>
              <w:t>вать творческие</w:t>
            </w:r>
            <w:r w:rsidRPr="00C3561A">
              <w:t xml:space="preserve"> способност</w:t>
            </w:r>
            <w:r>
              <w:t>и</w:t>
            </w:r>
            <w:r w:rsidRPr="00C3561A">
              <w:t xml:space="preserve"> и талант</w:t>
            </w:r>
            <w:r>
              <w:t>ы</w:t>
            </w:r>
            <w:r w:rsidRPr="00C3561A">
              <w:t xml:space="preserve"> у детей</w:t>
            </w:r>
            <w:r>
              <w:t>;</w:t>
            </w:r>
          </w:p>
          <w:p w:rsidR="00C3561A" w:rsidRPr="00EF0402" w:rsidRDefault="00C3561A" w:rsidP="00EF0402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proofErr w:type="gramStart"/>
            <w:r w:rsidRPr="00C3561A">
              <w:t>формирова</w:t>
            </w:r>
            <w:r w:rsidR="00EF0402">
              <w:t>ть</w:t>
            </w:r>
            <w:r w:rsidRPr="00C3561A">
              <w:t xml:space="preserve">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</w:t>
            </w:r>
            <w:r w:rsidRPr="00C3561A">
              <w:br/>
              <w:t>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      </w:r>
            <w:r>
              <w:rPr>
                <w:rFonts w:ascii="Arial" w:hAnsi="Arial" w:cs="Arial"/>
                <w:color w:val="000000"/>
                <w:sz w:val="13"/>
                <w:szCs w:val="13"/>
                <w:shd w:val="clear" w:color="auto" w:fill="FFFFFF"/>
              </w:rPr>
              <w:t xml:space="preserve"> </w:t>
            </w:r>
            <w:r w:rsidRPr="00C3561A">
              <w:t>и окружающей среде»</w:t>
            </w:r>
            <w:r>
              <w:t>;</w:t>
            </w:r>
            <w:proofErr w:type="gramEnd"/>
          </w:p>
          <w:p w:rsidR="00EF0402" w:rsidRPr="00EF0402" w:rsidRDefault="00EF0402" w:rsidP="00EF0402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r w:rsidRPr="00407816">
              <w:rPr>
                <w:bCs/>
                <w:color w:val="000000"/>
                <w:sz w:val="24"/>
                <w:szCs w:val="24"/>
              </w:rPr>
              <w:t>разви</w:t>
            </w:r>
            <w:r>
              <w:rPr>
                <w:bCs/>
                <w:color w:val="000000"/>
                <w:sz w:val="24"/>
                <w:szCs w:val="24"/>
              </w:rPr>
              <w:t>вать</w:t>
            </w:r>
            <w:r w:rsidRPr="00407816">
              <w:rPr>
                <w:bCs/>
                <w:color w:val="000000"/>
                <w:sz w:val="24"/>
                <w:szCs w:val="24"/>
              </w:rPr>
              <w:t xml:space="preserve"> готовност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 w:rsidRPr="0040781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C7C60">
              <w:rPr>
                <w:bCs/>
                <w:color w:val="000000"/>
                <w:sz w:val="24"/>
                <w:szCs w:val="24"/>
              </w:rPr>
              <w:t>учащихся</w:t>
            </w:r>
            <w:r w:rsidRPr="00407816">
              <w:rPr>
                <w:bCs/>
                <w:color w:val="000000"/>
                <w:sz w:val="24"/>
                <w:szCs w:val="24"/>
              </w:rPr>
              <w:t xml:space="preserve"> к выбору профессии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EF0402" w:rsidRPr="009F3E55" w:rsidRDefault="009F3E55" w:rsidP="009F3E55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r w:rsidRPr="00AC4371">
              <w:rPr>
                <w:bCs/>
                <w:color w:val="000000"/>
                <w:sz w:val="24"/>
                <w:szCs w:val="24"/>
              </w:rPr>
              <w:t>обеспеч</w:t>
            </w:r>
            <w:r>
              <w:rPr>
                <w:bCs/>
                <w:color w:val="000000"/>
                <w:sz w:val="24"/>
                <w:szCs w:val="24"/>
              </w:rPr>
              <w:t>ить</w:t>
            </w:r>
            <w:r w:rsidRPr="00AC437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4371">
              <w:rPr>
                <w:bCs/>
                <w:color w:val="000000"/>
                <w:sz w:val="24"/>
                <w:szCs w:val="24"/>
              </w:rPr>
              <w:t>профессионально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proofErr w:type="gramEnd"/>
            <w:r w:rsidRPr="00AC4371">
              <w:rPr>
                <w:bCs/>
                <w:color w:val="000000"/>
                <w:sz w:val="24"/>
                <w:szCs w:val="24"/>
              </w:rPr>
              <w:t xml:space="preserve"> развития педагогов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9F3E55" w:rsidRPr="00C373C0" w:rsidRDefault="00C373C0" w:rsidP="009F3E55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r w:rsidRPr="00C373C0">
              <w:rPr>
                <w:bCs/>
                <w:color w:val="000000"/>
                <w:sz w:val="24"/>
                <w:szCs w:val="24"/>
              </w:rPr>
              <w:t xml:space="preserve">создать условия для построения образовательной среды, </w:t>
            </w:r>
            <w:r w:rsidRPr="00C373C0">
              <w:rPr>
                <w:bCs/>
                <w:color w:val="000000"/>
                <w:sz w:val="24"/>
                <w:szCs w:val="24"/>
              </w:rPr>
              <w:lastRenderedPageBreak/>
              <w:t>направленной на развитие высоконравственной личности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C373C0" w:rsidRPr="001428E2" w:rsidRDefault="004C7C60" w:rsidP="004C7C60">
            <w:pPr>
              <w:pStyle w:val="TableParagraph"/>
              <w:numPr>
                <w:ilvl w:val="0"/>
                <w:numId w:val="37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="00C373C0" w:rsidRPr="00C373C0">
              <w:rPr>
                <w:bCs/>
                <w:color w:val="000000"/>
                <w:sz w:val="24"/>
                <w:szCs w:val="24"/>
              </w:rPr>
              <w:t>озда</w:t>
            </w:r>
            <w:r w:rsidR="00C373C0">
              <w:rPr>
                <w:bCs/>
                <w:color w:val="000000"/>
                <w:sz w:val="24"/>
                <w:szCs w:val="24"/>
              </w:rPr>
              <w:t>ть</w:t>
            </w:r>
            <w:r w:rsidR="00C373C0">
              <w:rPr>
                <w:rFonts w:ascii="Arial" w:hAnsi="Arial" w:cs="Arial"/>
                <w:color w:val="333333"/>
                <w:sz w:val="13"/>
                <w:szCs w:val="13"/>
                <w:shd w:val="clear" w:color="auto" w:fill="FFFFFF"/>
              </w:rPr>
              <w:t xml:space="preserve"> </w:t>
            </w:r>
            <w:r w:rsidR="00C373C0" w:rsidRPr="00C373C0">
              <w:rPr>
                <w:bCs/>
                <w:color w:val="000000"/>
                <w:sz w:val="24"/>
                <w:szCs w:val="24"/>
              </w:rPr>
              <w:t>систем</w:t>
            </w:r>
            <w:r w:rsidR="00C373C0">
              <w:rPr>
                <w:bCs/>
                <w:color w:val="000000"/>
                <w:sz w:val="24"/>
                <w:szCs w:val="24"/>
              </w:rPr>
              <w:t>у</w:t>
            </w:r>
            <w:r w:rsidR="00C373C0" w:rsidRPr="00C373C0">
              <w:rPr>
                <w:bCs/>
                <w:color w:val="000000"/>
                <w:sz w:val="24"/>
                <w:szCs w:val="24"/>
              </w:rPr>
              <w:t xml:space="preserve"> социального сопровождения, обеспечивающего оказание помощи целевым группам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5D72C9">
        <w:trPr>
          <w:trHeight w:val="20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049" w:rsidRDefault="00E15049" w:rsidP="00442FA8">
            <w:pPr>
              <w:pStyle w:val="TableParagraph"/>
              <w:ind w:left="108" w:right="95"/>
            </w:pPr>
            <w:r>
              <w:t>-   100%  выпускников получили документ об образовании;</w:t>
            </w:r>
          </w:p>
          <w:p w:rsidR="00E07957" w:rsidRDefault="00E07957" w:rsidP="00442FA8">
            <w:pPr>
              <w:pStyle w:val="TableParagraph"/>
              <w:ind w:left="108" w:right="95"/>
            </w:pPr>
            <w:r>
              <w:t xml:space="preserve">- </w:t>
            </w:r>
            <w:r w:rsidR="00C3561A">
              <w:t xml:space="preserve">5% обучающихся, </w:t>
            </w:r>
            <w:r w:rsidR="00EF0402">
              <w:t>я</w:t>
            </w:r>
            <w:r w:rsidR="00C3561A">
              <w:t>вляются</w:t>
            </w:r>
            <w:r>
              <w:t xml:space="preserve"> призер</w:t>
            </w:r>
            <w:r w:rsidR="00C3561A">
              <w:t>ами</w:t>
            </w:r>
            <w:r>
              <w:t xml:space="preserve"> и победите</w:t>
            </w:r>
            <w:r w:rsidR="00C3561A">
              <w:t>лями</w:t>
            </w:r>
            <w:r>
              <w:t xml:space="preserve"> муниципального и регионального этапов </w:t>
            </w:r>
            <w:proofErr w:type="spellStart"/>
            <w:r>
              <w:t>ВсОШ</w:t>
            </w:r>
            <w:proofErr w:type="spellEnd"/>
            <w:r>
              <w:t>;</w:t>
            </w:r>
          </w:p>
          <w:p w:rsidR="001825B2" w:rsidRDefault="00E15049" w:rsidP="00E15049">
            <w:pPr>
              <w:pStyle w:val="TableParagraph"/>
              <w:ind w:left="108" w:right="95"/>
            </w:pPr>
            <w:r>
              <w:t>- 40% обучающихся, вовлеченных в движение по выполнению нормативов «ГТО»;</w:t>
            </w:r>
          </w:p>
          <w:p w:rsidR="00E15049" w:rsidRDefault="00E15049" w:rsidP="00E15049">
            <w:pPr>
              <w:pStyle w:val="TableParagraph"/>
              <w:ind w:left="108" w:right="95"/>
            </w:pPr>
            <w:r>
              <w:t xml:space="preserve">-  </w:t>
            </w:r>
            <w:r w:rsidR="006C74D8">
              <w:t>заключено 2 договора о реализации дополнительных общеразвивающих программ в сетевой форме;</w:t>
            </w:r>
          </w:p>
          <w:p w:rsidR="006C74D8" w:rsidRDefault="006C74D8" w:rsidP="00E1504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 - реализуется программа внеурочной деятельности «Школьный хор»;</w:t>
            </w:r>
          </w:p>
          <w:p w:rsidR="006C74D8" w:rsidRDefault="00C3561A" w:rsidP="00E1504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-  введена должность советник по воспитанию;</w:t>
            </w:r>
          </w:p>
          <w:p w:rsidR="00C3561A" w:rsidRDefault="00C3561A" w:rsidP="00E1504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-</w:t>
            </w:r>
            <w:r w:rsidR="00EF0402">
              <w:rPr>
                <w:sz w:val="24"/>
              </w:rPr>
              <w:t xml:space="preserve">  введена школьная символика (флаг, герб);</w:t>
            </w:r>
          </w:p>
          <w:p w:rsidR="00EF0402" w:rsidRDefault="00EF0402" w:rsidP="00EF040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-  создан профильный класс;</w:t>
            </w:r>
          </w:p>
          <w:p w:rsidR="00EF0402" w:rsidRDefault="00EF0402" w:rsidP="00EF0402">
            <w:pPr>
              <w:pStyle w:val="TableParagraph"/>
              <w:ind w:left="108" w:right="95"/>
            </w:pPr>
            <w:r>
              <w:rPr>
                <w:sz w:val="24"/>
              </w:rPr>
              <w:t xml:space="preserve">- 50% выпускников прошли </w:t>
            </w:r>
            <w:r w:rsidRPr="006E1D95">
              <w:t xml:space="preserve">профессионального </w:t>
            </w:r>
            <w:proofErr w:type="gramStart"/>
            <w:r w:rsidRPr="006E1D95">
              <w:t xml:space="preserve">обучения </w:t>
            </w:r>
            <w:r w:rsidRPr="006E1D95">
              <w:br/>
              <w:t>по программам</w:t>
            </w:r>
            <w:proofErr w:type="gramEnd"/>
            <w:r w:rsidRPr="006E1D95">
              <w:t xml:space="preserve"> профессиональной подготовки по профессиям рабочих и должностям служащих</w:t>
            </w:r>
            <w:r>
              <w:t>;</w:t>
            </w:r>
          </w:p>
          <w:p w:rsidR="00EF0402" w:rsidRDefault="00EF0402" w:rsidP="009F3E55">
            <w:pPr>
              <w:pStyle w:val="TableParagraph"/>
              <w:ind w:left="108" w:right="95"/>
              <w:rPr>
                <w:sz w:val="24"/>
              </w:rPr>
            </w:pPr>
            <w:r>
              <w:t xml:space="preserve">- </w:t>
            </w:r>
            <w:r w:rsidR="009F3E55">
              <w:rPr>
                <w:color w:val="000000"/>
              </w:rPr>
              <w:t>учащиеся приняли участие</w:t>
            </w:r>
            <w:r w:rsidR="009F3E55" w:rsidRPr="009B5BEF">
              <w:rPr>
                <w:color w:val="000000"/>
              </w:rPr>
              <w:t xml:space="preserve"> в чемпионатах по профессиональному мастерству</w:t>
            </w:r>
            <w:r w:rsidR="009F3E55">
              <w:rPr>
                <w:color w:val="000000"/>
              </w:rPr>
              <w:t>;</w:t>
            </w:r>
            <w:r>
              <w:rPr>
                <w:sz w:val="24"/>
              </w:rPr>
              <w:t xml:space="preserve"> </w:t>
            </w:r>
          </w:p>
          <w:p w:rsidR="009F3E55" w:rsidRDefault="009F3E55" w:rsidP="009F3E55">
            <w:pPr>
              <w:widowControl w:val="0"/>
              <w:autoSpaceDE w:val="0"/>
              <w:autoSpaceDN w:val="0"/>
              <w:spacing w:before="8" w:line="241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sz w:val="24"/>
              </w:rPr>
              <w:t xml:space="preserve">- 100% </w:t>
            </w:r>
            <w:r>
              <w:rPr>
                <w:rFonts w:ascii="Times New Roman" w:eastAsia="Times New Roman" w:hAnsi="Times New Roman"/>
              </w:rPr>
              <w:t xml:space="preserve">педагогических работников и директор прошли курсы  </w:t>
            </w:r>
            <w:r w:rsidRPr="00424AC9">
              <w:rPr>
                <w:rFonts w:ascii="Times New Roman" w:eastAsia="Times New Roman" w:hAnsi="Times New Roman"/>
              </w:rPr>
              <w:t xml:space="preserve">повышения квалификации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24AC9">
              <w:rPr>
                <w:rFonts w:ascii="Times New Roman" w:eastAsia="Times New Roman" w:hAnsi="Times New Roman"/>
              </w:rPr>
              <w:t>по инструментам ЦОС, размещенным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24AC9">
              <w:rPr>
                <w:rFonts w:ascii="Times New Roman" w:eastAsia="Times New Roman" w:hAnsi="Times New Roman"/>
              </w:rPr>
              <w:t>в Федеральном реестре дополнительных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24AC9">
              <w:rPr>
                <w:rFonts w:ascii="Times New Roman" w:eastAsia="Times New Roman" w:hAnsi="Times New Roman"/>
              </w:rPr>
              <w:t>профессиональных программ педагогического образования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9F3E55" w:rsidRDefault="009F3E55" w:rsidP="009F3E55">
            <w:pPr>
              <w:widowControl w:val="0"/>
              <w:autoSpaceDE w:val="0"/>
              <w:autoSpaceDN w:val="0"/>
              <w:spacing w:before="8" w:line="241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  наличие призеров и участников конкурса профессионального мастерства районного и регионального уровней;</w:t>
            </w:r>
          </w:p>
          <w:p w:rsidR="009F3E55" w:rsidRDefault="00C373C0" w:rsidP="00C373C0">
            <w:pPr>
              <w:widowControl w:val="0"/>
              <w:autoSpaceDE w:val="0"/>
              <w:autoSpaceDN w:val="0"/>
              <w:spacing w:before="8" w:line="241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0505E8">
              <w:rPr>
                <w:rFonts w:ascii="Times New Roman" w:hAnsi="Times New Roman" w:cs="Times New Roman"/>
                <w:color w:val="000000"/>
              </w:rPr>
              <w:t>еализ</w:t>
            </w:r>
            <w:r>
              <w:rPr>
                <w:rFonts w:ascii="Times New Roman" w:hAnsi="Times New Roman" w:cs="Times New Roman"/>
                <w:color w:val="000000"/>
              </w:rPr>
              <w:t>ована</w:t>
            </w:r>
            <w:r w:rsidRPr="000505E8">
              <w:rPr>
                <w:rFonts w:ascii="Times New Roman" w:hAnsi="Times New Roman" w:cs="Times New Roman"/>
                <w:color w:val="000000"/>
              </w:rPr>
              <w:t xml:space="preserve"> модел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0505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7C60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Pr="000505E8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="004C7C60">
              <w:rPr>
                <w:rFonts w:ascii="Times New Roman" w:hAnsi="Times New Roman" w:cs="Times New Roman"/>
                <w:color w:val="000000"/>
              </w:rPr>
              <w:t>»;</w:t>
            </w:r>
          </w:p>
          <w:p w:rsidR="004C7C60" w:rsidRPr="00442FA8" w:rsidRDefault="004C7C60" w:rsidP="004C7C60">
            <w:pPr>
              <w:widowControl w:val="0"/>
              <w:autoSpaceDE w:val="0"/>
              <w:autoSpaceDN w:val="0"/>
              <w:spacing w:before="8" w:line="241" w:lineRule="exact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 </w:t>
            </w:r>
            <w:r w:rsidR="00AC3EF3">
              <w:rPr>
                <w:rFonts w:ascii="Times New Roman" w:hAnsi="Times New Roman" w:cs="Times New Roman"/>
                <w:color w:val="000000"/>
              </w:rPr>
              <w:t>снижение количества учащихся состоящих на всех видах учета.</w:t>
            </w:r>
          </w:p>
        </w:tc>
      </w:tr>
      <w:tr w:rsidR="001825B2" w:rsidRPr="0075658D" w:rsidTr="005D72C9">
        <w:trPr>
          <w:trHeight w:val="317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A54887" w:rsidRDefault="00A54887" w:rsidP="001428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И.А., Шемякина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Полякова Т.В.</w:t>
            </w:r>
          </w:p>
        </w:tc>
      </w:tr>
      <w:tr w:rsidR="00A54887" w:rsidRPr="0075658D" w:rsidTr="005D72C9">
        <w:trPr>
          <w:trHeight w:val="20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887" w:rsidRPr="0075658D" w:rsidRDefault="00A5488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887" w:rsidRDefault="00A54887" w:rsidP="001428E2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2025-2028</w:t>
            </w:r>
          </w:p>
        </w:tc>
      </w:tr>
      <w:tr w:rsidR="00A54887" w:rsidRPr="0075658D" w:rsidTr="005D72C9">
        <w:trPr>
          <w:trHeight w:val="317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887" w:rsidRPr="0075658D" w:rsidRDefault="00A5488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887" w:rsidRDefault="00A54887" w:rsidP="001428E2">
            <w:pPr>
              <w:pStyle w:val="aff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Подготовительный</w:t>
            </w:r>
            <w:proofErr w:type="gramEnd"/>
            <w:r>
              <w:rPr>
                <w:sz w:val="24"/>
                <w:szCs w:val="24"/>
              </w:rPr>
              <w:t>, реализации, обобщающий</w:t>
            </w:r>
          </w:p>
        </w:tc>
      </w:tr>
      <w:tr w:rsidR="00A54887" w:rsidRPr="0075658D" w:rsidTr="005D72C9">
        <w:trPr>
          <w:trHeight w:val="317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887" w:rsidRPr="0075658D" w:rsidRDefault="00A5488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5D72C9" w:rsidRPr="005D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(январь-август 2025 года)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54887" w:rsidRPr="003817E5" w:rsidRDefault="00A54887" w:rsidP="001428E2">
            <w:pPr>
              <w:pStyle w:val="aff3"/>
              <w:rPr>
                <w:sz w:val="24"/>
              </w:rPr>
            </w:pPr>
            <w:r>
              <w:rPr>
                <w:b/>
                <w:bCs/>
              </w:rPr>
              <w:t xml:space="preserve">1-й этап </w:t>
            </w:r>
            <w:r>
              <w:t xml:space="preserve">- подготовительный. </w:t>
            </w:r>
            <w:r w:rsidRPr="003817E5">
              <w:rPr>
                <w:sz w:val="24"/>
              </w:rPr>
              <w:t>Аналитико-диагностическая деятельность.</w:t>
            </w:r>
          </w:p>
          <w:p w:rsidR="00A54887" w:rsidRPr="003817E5" w:rsidRDefault="00A54887" w:rsidP="001428E2">
            <w:pPr>
              <w:pStyle w:val="aff3"/>
              <w:ind w:firstLine="160"/>
              <w:rPr>
                <w:sz w:val="24"/>
              </w:rPr>
            </w:pPr>
            <w:r w:rsidRPr="003817E5">
              <w:rPr>
                <w:sz w:val="24"/>
              </w:rPr>
              <w:t>Задачи:</w:t>
            </w:r>
          </w:p>
          <w:p w:rsidR="00A54887" w:rsidRPr="003817E5" w:rsidRDefault="00A54887" w:rsidP="001428E2">
            <w:pPr>
              <w:pStyle w:val="aff3"/>
              <w:numPr>
                <w:ilvl w:val="0"/>
                <w:numId w:val="16"/>
              </w:numPr>
              <w:tabs>
                <w:tab w:val="left" w:pos="130"/>
              </w:tabs>
              <w:rPr>
                <w:sz w:val="24"/>
              </w:rPr>
            </w:pPr>
            <w:r w:rsidRPr="003817E5">
              <w:rPr>
                <w:sz w:val="24"/>
              </w:rPr>
              <w:t>анализ состояния учебно-воспитательного процесса; 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:rsidR="001428E2" w:rsidRDefault="00A54887" w:rsidP="001428E2">
            <w:pPr>
              <w:pStyle w:val="aff3"/>
              <w:numPr>
                <w:ilvl w:val="0"/>
                <w:numId w:val="16"/>
              </w:numPr>
              <w:tabs>
                <w:tab w:val="left" w:pos="130"/>
              </w:tabs>
              <w:rPr>
                <w:sz w:val="24"/>
              </w:rPr>
            </w:pPr>
            <w:r w:rsidRPr="003817E5">
              <w:rPr>
                <w:sz w:val="24"/>
              </w:rPr>
              <w:t xml:space="preserve">подготовка локальных актов; </w:t>
            </w:r>
          </w:p>
          <w:p w:rsidR="00A54887" w:rsidRPr="003817E5" w:rsidRDefault="00A54887" w:rsidP="001428E2">
            <w:pPr>
              <w:pStyle w:val="aff3"/>
              <w:numPr>
                <w:ilvl w:val="0"/>
                <w:numId w:val="16"/>
              </w:numPr>
              <w:tabs>
                <w:tab w:val="left" w:pos="130"/>
              </w:tabs>
              <w:rPr>
                <w:sz w:val="24"/>
              </w:rPr>
            </w:pPr>
            <w:r w:rsidRPr="003817E5">
              <w:rPr>
                <w:sz w:val="24"/>
              </w:rPr>
              <w:t>определение стратегии и тактики развития школы;</w:t>
            </w:r>
          </w:p>
          <w:p w:rsidR="00A54887" w:rsidRDefault="00A54887" w:rsidP="001428E2">
            <w:pPr>
              <w:pStyle w:val="aff3"/>
              <w:numPr>
                <w:ilvl w:val="0"/>
                <w:numId w:val="16"/>
              </w:numPr>
              <w:tabs>
                <w:tab w:val="left" w:pos="130"/>
              </w:tabs>
            </w:pPr>
            <w:r w:rsidRPr="003817E5">
              <w:rPr>
                <w:sz w:val="24"/>
              </w:rPr>
              <w:t>определение стратегии и тактики развития школы.</w:t>
            </w:r>
          </w:p>
        </w:tc>
      </w:tr>
      <w:tr w:rsidR="00A54887" w:rsidRPr="0075658D" w:rsidTr="005D72C9">
        <w:trPr>
          <w:trHeight w:val="317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2C9" w:rsidRDefault="00A5488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5D72C9" w:rsidRDefault="005D72C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2C9">
              <w:rPr>
                <w:rFonts w:ascii="Times New Roman" w:hAnsi="Times New Roman" w:cs="Times New Roman"/>
                <w:sz w:val="24"/>
                <w:szCs w:val="24"/>
              </w:rPr>
              <w:t xml:space="preserve">(сентябрь 2025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7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54887" w:rsidRPr="005D72C9" w:rsidRDefault="005D72C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5D72C9">
              <w:rPr>
                <w:rFonts w:ascii="Times New Roman" w:hAnsi="Times New Roman" w:cs="Times New Roman"/>
                <w:sz w:val="24"/>
                <w:szCs w:val="24"/>
              </w:rPr>
              <w:t xml:space="preserve"> 2028 года).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72C9" w:rsidRDefault="00A54887" w:rsidP="008F2EA3">
            <w:pPr>
              <w:pStyle w:val="aff3"/>
              <w:spacing w:line="22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2-й этап </w:t>
            </w:r>
            <w:r w:rsidR="005D72C9">
              <w:rPr>
                <w:sz w:val="24"/>
                <w:szCs w:val="24"/>
              </w:rPr>
              <w:t>– практический.</w:t>
            </w:r>
          </w:p>
          <w:p w:rsidR="00A54887" w:rsidRDefault="00A54887" w:rsidP="008F2EA3">
            <w:pPr>
              <w:pStyle w:val="aff3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A54887" w:rsidRDefault="00A54887" w:rsidP="00A54887">
            <w:pPr>
              <w:pStyle w:val="aff3"/>
              <w:numPr>
                <w:ilvl w:val="0"/>
                <w:numId w:val="15"/>
              </w:numPr>
              <w:tabs>
                <w:tab w:val="left" w:pos="134"/>
              </w:tabs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дорожной карты программы</w:t>
            </w:r>
          </w:p>
          <w:p w:rsidR="001428E2" w:rsidRDefault="00A54887" w:rsidP="008F2EA3">
            <w:pPr>
              <w:pStyle w:val="aff3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развития;</w:t>
            </w:r>
          </w:p>
          <w:p w:rsidR="00A54887" w:rsidRDefault="00A54887" w:rsidP="008F2EA3">
            <w:pPr>
              <w:pStyle w:val="aff3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-корректировка решений в сфере управления образовательной деятельности;</w:t>
            </w:r>
          </w:p>
          <w:p w:rsidR="00A54887" w:rsidRDefault="00A54887" w:rsidP="00A54887">
            <w:pPr>
              <w:pStyle w:val="aff3"/>
              <w:numPr>
                <w:ilvl w:val="0"/>
                <w:numId w:val="15"/>
              </w:numPr>
              <w:tabs>
                <w:tab w:val="left" w:pos="134"/>
              </w:tabs>
              <w:spacing w:after="6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достижение школой уровня соответствия статусу «Школа</w:t>
            </w:r>
          </w:p>
          <w:p w:rsidR="00A54887" w:rsidRDefault="00A54887" w:rsidP="008F2EA3">
            <w:pPr>
              <w:pStyle w:val="aff3"/>
              <w:spacing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России» - « высокий» и его сохранения</w:t>
            </w:r>
          </w:p>
        </w:tc>
      </w:tr>
      <w:tr w:rsidR="00A54887" w:rsidRPr="0075658D" w:rsidTr="005D72C9">
        <w:trPr>
          <w:trHeight w:val="317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887" w:rsidRPr="0075658D" w:rsidRDefault="00A54887" w:rsidP="005D72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5D7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5D72C9" w:rsidRPr="005D7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октябрь-декабрь 2028)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54887" w:rsidRDefault="00A54887" w:rsidP="008F2EA3">
            <w:pPr>
              <w:pStyle w:val="aff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3-й этап </w:t>
            </w:r>
            <w:r w:rsidR="005D72C9">
              <w:rPr>
                <w:sz w:val="24"/>
                <w:szCs w:val="24"/>
              </w:rPr>
              <w:t>- обобщающий</w:t>
            </w:r>
            <w:r>
              <w:rPr>
                <w:sz w:val="24"/>
                <w:szCs w:val="24"/>
              </w:rPr>
              <w:t>.</w:t>
            </w:r>
          </w:p>
          <w:p w:rsidR="00A54887" w:rsidRDefault="00A54887" w:rsidP="008F2EA3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Рефлексивный анализ и принятие управленческих решений по перспективе развития организации.</w:t>
            </w:r>
          </w:p>
          <w:p w:rsidR="00A54887" w:rsidRDefault="00A54887" w:rsidP="008F2EA3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A54887" w:rsidRDefault="00A54887" w:rsidP="00A54887">
            <w:pPr>
              <w:pStyle w:val="aff3"/>
              <w:numPr>
                <w:ilvl w:val="0"/>
                <w:numId w:val="17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интерпретация данных за 3 года;</w:t>
            </w:r>
          </w:p>
          <w:p w:rsidR="00A54887" w:rsidRDefault="00A54887" w:rsidP="00A54887">
            <w:pPr>
              <w:pStyle w:val="aff3"/>
              <w:numPr>
                <w:ilvl w:val="0"/>
                <w:numId w:val="17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результатов реализации программы с поставленными целями и задачами.</w:t>
            </w:r>
          </w:p>
          <w:p w:rsidR="00A54887" w:rsidRDefault="00A54887" w:rsidP="00A54887">
            <w:pPr>
              <w:pStyle w:val="aff3"/>
              <w:numPr>
                <w:ilvl w:val="0"/>
                <w:numId w:val="17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перспектив и путей дальнейшего развития.</w:t>
            </w:r>
          </w:p>
        </w:tc>
      </w:tr>
      <w:tr w:rsidR="00A54887" w:rsidRPr="0075658D" w:rsidTr="005D72C9">
        <w:trPr>
          <w:trHeight w:val="20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887" w:rsidRPr="0075658D" w:rsidRDefault="00A5488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54887" w:rsidRPr="003817E5" w:rsidRDefault="00A54887" w:rsidP="008F2EA3">
            <w:pPr>
              <w:pStyle w:val="aff3"/>
              <w:rPr>
                <w:sz w:val="24"/>
              </w:rPr>
            </w:pPr>
            <w:r w:rsidRPr="003817E5">
              <w:rPr>
                <w:sz w:val="24"/>
              </w:rPr>
              <w:t>Реализация настоящей Программы предполагается за счет:</w:t>
            </w:r>
          </w:p>
          <w:p w:rsidR="00A54887" w:rsidRPr="003817E5" w:rsidRDefault="00A54887" w:rsidP="00A54887">
            <w:pPr>
              <w:pStyle w:val="aff3"/>
              <w:numPr>
                <w:ilvl w:val="0"/>
                <w:numId w:val="18"/>
              </w:numPr>
              <w:tabs>
                <w:tab w:val="left" w:pos="1051"/>
                <w:tab w:val="left" w:pos="1075"/>
              </w:tabs>
              <w:spacing w:line="233" w:lineRule="auto"/>
              <w:ind w:firstLine="720"/>
              <w:rPr>
                <w:sz w:val="24"/>
              </w:rPr>
            </w:pPr>
            <w:r w:rsidRPr="003817E5">
              <w:rPr>
                <w:sz w:val="24"/>
              </w:rPr>
              <w:t>бюджетного финансирования;</w:t>
            </w:r>
          </w:p>
          <w:p w:rsidR="00A54887" w:rsidRDefault="00A54887" w:rsidP="00A54887">
            <w:pPr>
              <w:pStyle w:val="aff3"/>
              <w:numPr>
                <w:ilvl w:val="0"/>
                <w:numId w:val="18"/>
              </w:numPr>
              <w:tabs>
                <w:tab w:val="left" w:pos="1051"/>
                <w:tab w:val="left" w:pos="1075"/>
              </w:tabs>
              <w:spacing w:line="230" w:lineRule="auto"/>
              <w:ind w:firstLine="720"/>
            </w:pPr>
            <w:r w:rsidRPr="003817E5">
              <w:rPr>
                <w:sz w:val="24"/>
              </w:rPr>
              <w:t>привлечения инвестиций для развития образовательного</w:t>
            </w:r>
            <w:r>
              <w:rPr>
                <w:sz w:val="24"/>
              </w:rPr>
              <w:t xml:space="preserve"> </w:t>
            </w:r>
            <w:r w:rsidRPr="003817E5">
              <w:rPr>
                <w:sz w:val="24"/>
              </w:rPr>
              <w:t>учреждения</w:t>
            </w:r>
          </w:p>
        </w:tc>
      </w:tr>
      <w:tr w:rsidR="00A54887" w:rsidRPr="0075658D" w:rsidTr="005D72C9">
        <w:trPr>
          <w:trHeight w:val="317"/>
        </w:trPr>
        <w:tc>
          <w:tcPr>
            <w:tcW w:w="16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887" w:rsidRPr="0075658D" w:rsidRDefault="00A5488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887" w:rsidRDefault="00A54887" w:rsidP="001428E2">
            <w:pPr>
              <w:pStyle w:val="af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мониторинга по реализации Программы развития.</w:t>
            </w:r>
          </w:p>
          <w:p w:rsidR="00A54887" w:rsidRDefault="00A54887" w:rsidP="001428E2">
            <w:pPr>
              <w:pStyle w:val="af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рефлексия преобразовательной деятельности.</w:t>
            </w:r>
          </w:p>
          <w:p w:rsidR="00A54887" w:rsidRDefault="00A54887" w:rsidP="001428E2">
            <w:pPr>
              <w:pStyle w:val="af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управленческих решений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России».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242688" w:rsidRDefault="0012722C" w:rsidP="00242688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6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Информационная справка 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6083" w:rsidRPr="004E6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="004E6083" w:rsidRPr="004E6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Рогозихинская</w:t>
            </w:r>
            <w:proofErr w:type="spellEnd"/>
            <w:r w:rsidR="004E6083" w:rsidRPr="004E6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ООШ»</w:t>
            </w:r>
          </w:p>
          <w:p w:rsidR="004E608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6083">
              <w:rPr>
                <w:rFonts w:ascii="Times New Roman" w:hAnsi="Times New Roman" w:cs="Times New Roman"/>
                <w:sz w:val="24"/>
                <w:szCs w:val="24"/>
              </w:rPr>
              <w:t>2000год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F5247" w:rsidRPr="00DF5247">
              <w:rPr>
                <w:rFonts w:ascii="Times New Roman" w:hAnsi="Times New Roman" w:cs="Times New Roman"/>
                <w:sz w:val="24"/>
                <w:szCs w:val="24"/>
              </w:rPr>
              <w:t>2261006265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F5247" w:rsidRPr="00DF5247">
              <w:rPr>
                <w:rFonts w:ascii="Times New Roman" w:hAnsi="Times New Roman" w:cs="Times New Roman"/>
                <w:sz w:val="24"/>
                <w:szCs w:val="28"/>
              </w:rPr>
              <w:t>Комитет по образованию и молодежной политике Администрации Павловского района Алтайского края</w:t>
            </w:r>
          </w:p>
          <w:p w:rsidR="004E6083" w:rsidRPr="004E6083" w:rsidRDefault="0012722C" w:rsidP="004E60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F33C0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DF52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083" w:rsidRPr="004E6083">
              <w:rPr>
                <w:rFonts w:ascii="Times New Roman" w:hAnsi="Times New Roman" w:cs="Times New Roman"/>
                <w:sz w:val="24"/>
                <w:szCs w:val="28"/>
              </w:rPr>
              <w:t xml:space="preserve">от 02.12.2016 г. № 439, серия 22ЛО1           </w:t>
            </w:r>
          </w:p>
          <w:p w:rsidR="001825B2" w:rsidRPr="004E6083" w:rsidRDefault="004E6083" w:rsidP="004E6083">
            <w:pPr>
              <w:widowControl w:val="0"/>
              <w:tabs>
                <w:tab w:val="left" w:pos="1644"/>
              </w:tabs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6083">
              <w:rPr>
                <w:rFonts w:ascii="Times New Roman" w:hAnsi="Times New Roman" w:cs="Times New Roman"/>
                <w:sz w:val="24"/>
                <w:szCs w:val="28"/>
              </w:rPr>
              <w:t>№ 00022096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бессрочно</w:t>
            </w:r>
          </w:p>
          <w:p w:rsidR="004E6083" w:rsidRPr="004E6083" w:rsidRDefault="0012722C" w:rsidP="004E6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E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C0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4E6083" w:rsidRPr="004E6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659009, Алтайский край, Павловский район,     </w:t>
            </w:r>
          </w:p>
          <w:p w:rsidR="001825B2" w:rsidRPr="004E6083" w:rsidRDefault="004E6083" w:rsidP="004E60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E6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с. </w:t>
            </w:r>
            <w:proofErr w:type="spellStart"/>
            <w:r w:rsidRPr="004E6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Рогозиха</w:t>
            </w:r>
            <w:proofErr w:type="spellEnd"/>
            <w:r w:rsidRPr="004E6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Советская, 2</w:t>
            </w:r>
            <w:r w:rsidR="0012722C" w:rsidRPr="004E6083">
              <w:rPr>
                <w:rFonts w:ascii="Times New Roman" w:hAnsi="Times New Roman" w:cs="Times New Roman"/>
                <w:szCs w:val="24"/>
              </w:rPr>
              <w:t>.</w:t>
            </w:r>
          </w:p>
          <w:p w:rsidR="001825B2" w:rsidRDefault="0012722C" w:rsidP="004E60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="004E6083" w:rsidRPr="004E6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(385-81) 43-3-16</w:t>
            </w:r>
            <w:r w:rsidR="004E6083" w:rsidRPr="004E60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6083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hyperlink r:id="rId9" w:history="1">
              <w:r w:rsidR="00DF5247" w:rsidRPr="00AD6A20">
                <w:rPr>
                  <w:rStyle w:val="af2"/>
                  <w:rFonts w:ascii="Times New Roman" w:hAnsi="Times New Roman" w:cs="Times New Roman"/>
                  <w:sz w:val="24"/>
                  <w:szCs w:val="28"/>
                </w:rPr>
                <w:t>rogozichschool@yandex.ru</w:t>
              </w:r>
            </w:hyperlink>
          </w:p>
          <w:p w:rsidR="00DF5247" w:rsidRPr="0075658D" w:rsidRDefault="00DF5247" w:rsidP="004E60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Адрес официального сайта школы: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4E6083" w:rsidRPr="005D72C9" w:rsidRDefault="004E6083" w:rsidP="00442FA8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5D72C9">
              <w:rPr>
                <w:rFonts w:ascii="Times New Roman" w:hAnsi="Times New Roman" w:cs="Times New Roman"/>
                <w:szCs w:val="24"/>
              </w:rPr>
              <w:t>ДО – 21</w:t>
            </w:r>
          </w:p>
          <w:p w:rsidR="004E6083" w:rsidRPr="005D72C9" w:rsidRDefault="004E6083" w:rsidP="00442FA8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5D72C9">
              <w:rPr>
                <w:rFonts w:ascii="Times New Roman" w:hAnsi="Times New Roman" w:cs="Times New Roman"/>
                <w:szCs w:val="24"/>
              </w:rPr>
              <w:t>НОО -52</w:t>
            </w:r>
          </w:p>
          <w:p w:rsidR="004E6083" w:rsidRPr="005D72C9" w:rsidRDefault="004E6083" w:rsidP="00442FA8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 w:rsidRPr="005D72C9">
              <w:rPr>
                <w:rFonts w:ascii="Times New Roman" w:hAnsi="Times New Roman" w:cs="Times New Roman"/>
                <w:szCs w:val="24"/>
              </w:rPr>
              <w:t>ООО – 70</w:t>
            </w:r>
          </w:p>
          <w:p w:rsidR="00442FA8" w:rsidRPr="005D72C9" w:rsidRDefault="00442FA8" w:rsidP="00442FA8">
            <w:pPr>
              <w:pStyle w:val="a3"/>
              <w:tabs>
                <w:tab w:val="left" w:pos="993"/>
              </w:tabs>
              <w:autoSpaceDN w:val="0"/>
              <w:ind w:left="0" w:firstLine="20"/>
              <w:jc w:val="both"/>
              <w:rPr>
                <w:rFonts w:ascii="Times New Roman" w:hAnsi="Times New Roman"/>
                <w:color w:val="222222"/>
                <w:szCs w:val="28"/>
                <w:lang w:eastAsia="ru-RU"/>
              </w:rPr>
            </w:pPr>
            <w:r w:rsidRPr="005D72C9">
              <w:rPr>
                <w:rFonts w:ascii="Times New Roman" w:hAnsi="Times New Roman"/>
                <w:color w:val="222222"/>
                <w:szCs w:val="28"/>
                <w:lang w:eastAsia="ru-RU"/>
              </w:rPr>
              <w:t>-категория дети-инвалиды: 5 ребенка;</w:t>
            </w:r>
          </w:p>
          <w:p w:rsidR="00442FA8" w:rsidRPr="005D72C9" w:rsidRDefault="00442FA8" w:rsidP="00442FA8">
            <w:pPr>
              <w:pStyle w:val="a3"/>
              <w:tabs>
                <w:tab w:val="left" w:pos="993"/>
              </w:tabs>
              <w:autoSpaceDN w:val="0"/>
              <w:ind w:left="0" w:firstLine="20"/>
              <w:jc w:val="both"/>
              <w:rPr>
                <w:rFonts w:ascii="Times New Roman" w:hAnsi="Times New Roman"/>
                <w:color w:val="222222"/>
                <w:szCs w:val="28"/>
                <w:lang w:eastAsia="ru-RU"/>
              </w:rPr>
            </w:pPr>
            <w:r w:rsidRPr="005D72C9">
              <w:rPr>
                <w:rFonts w:ascii="Times New Roman" w:hAnsi="Times New Roman"/>
                <w:color w:val="222222"/>
                <w:szCs w:val="28"/>
                <w:lang w:eastAsia="ru-RU"/>
              </w:rPr>
              <w:t>-дети с ОВЗ: 18 детей;</w:t>
            </w:r>
          </w:p>
          <w:p w:rsidR="00442FA8" w:rsidRPr="005D72C9" w:rsidRDefault="00442FA8" w:rsidP="00442FA8">
            <w:pPr>
              <w:pStyle w:val="a3"/>
              <w:tabs>
                <w:tab w:val="left" w:pos="993"/>
              </w:tabs>
              <w:autoSpaceDN w:val="0"/>
              <w:ind w:left="0" w:firstLine="20"/>
              <w:jc w:val="both"/>
              <w:rPr>
                <w:rFonts w:ascii="Times New Roman" w:hAnsi="Times New Roman"/>
                <w:color w:val="222222"/>
                <w:szCs w:val="28"/>
                <w:lang w:eastAsia="ru-RU"/>
              </w:rPr>
            </w:pPr>
            <w:r w:rsidRPr="005D72C9">
              <w:rPr>
                <w:rFonts w:ascii="Times New Roman" w:hAnsi="Times New Roman"/>
                <w:color w:val="222222"/>
                <w:szCs w:val="28"/>
                <w:lang w:eastAsia="ru-RU"/>
              </w:rPr>
              <w:t>-дети из опекаемых семей: 2 детей;</w:t>
            </w:r>
          </w:p>
          <w:p w:rsidR="00442FA8" w:rsidRPr="005D72C9" w:rsidRDefault="00442FA8" w:rsidP="00442FA8">
            <w:pPr>
              <w:pStyle w:val="a3"/>
              <w:tabs>
                <w:tab w:val="left" w:pos="993"/>
              </w:tabs>
              <w:autoSpaceDN w:val="0"/>
              <w:ind w:left="0" w:firstLine="20"/>
              <w:jc w:val="both"/>
              <w:rPr>
                <w:rFonts w:ascii="Times New Roman" w:hAnsi="Times New Roman"/>
                <w:color w:val="222222"/>
                <w:szCs w:val="28"/>
                <w:lang w:eastAsia="ru-RU"/>
              </w:rPr>
            </w:pPr>
            <w:r w:rsidRPr="005D72C9">
              <w:rPr>
                <w:rFonts w:ascii="Times New Roman" w:hAnsi="Times New Roman"/>
                <w:color w:val="222222"/>
                <w:szCs w:val="28"/>
                <w:lang w:eastAsia="ru-RU"/>
              </w:rPr>
              <w:t xml:space="preserve">-дети из многодетных семей: 30 детей, </w:t>
            </w:r>
          </w:p>
          <w:p w:rsidR="00442FA8" w:rsidRPr="005D72C9" w:rsidRDefault="00442FA8" w:rsidP="00442FA8">
            <w:pPr>
              <w:pStyle w:val="a3"/>
              <w:tabs>
                <w:tab w:val="left" w:pos="993"/>
              </w:tabs>
              <w:autoSpaceDN w:val="0"/>
              <w:ind w:left="0" w:firstLine="20"/>
              <w:jc w:val="both"/>
              <w:rPr>
                <w:rFonts w:ascii="Times New Roman" w:hAnsi="Times New Roman"/>
                <w:color w:val="222222"/>
                <w:szCs w:val="28"/>
                <w:lang w:eastAsia="ru-RU"/>
              </w:rPr>
            </w:pPr>
            <w:r w:rsidRPr="005D72C9">
              <w:rPr>
                <w:rFonts w:ascii="Times New Roman" w:hAnsi="Times New Roman"/>
                <w:color w:val="222222"/>
                <w:szCs w:val="28"/>
                <w:lang w:eastAsia="ru-RU"/>
              </w:rPr>
              <w:t>-дети из неполных семей: 26 ребенка;</w:t>
            </w:r>
          </w:p>
          <w:p w:rsidR="00442FA8" w:rsidRPr="005D72C9" w:rsidRDefault="00442FA8" w:rsidP="00442FA8">
            <w:pPr>
              <w:pStyle w:val="a3"/>
              <w:tabs>
                <w:tab w:val="left" w:pos="993"/>
              </w:tabs>
              <w:autoSpaceDN w:val="0"/>
              <w:ind w:left="0" w:firstLine="20"/>
              <w:jc w:val="both"/>
              <w:rPr>
                <w:rFonts w:ascii="Times New Roman" w:hAnsi="Times New Roman"/>
                <w:color w:val="222222"/>
                <w:szCs w:val="28"/>
                <w:lang w:eastAsia="ru-RU"/>
              </w:rPr>
            </w:pPr>
            <w:r w:rsidRPr="005D72C9">
              <w:rPr>
                <w:rFonts w:ascii="Times New Roman" w:hAnsi="Times New Roman"/>
                <w:color w:val="222222"/>
                <w:szCs w:val="28"/>
                <w:lang w:eastAsia="ru-RU"/>
              </w:rPr>
              <w:t>-дети из малообеспеченных смей: 49 детей;</w:t>
            </w:r>
          </w:p>
          <w:p w:rsidR="00442FA8" w:rsidRPr="005D72C9" w:rsidRDefault="00442FA8" w:rsidP="00442FA8">
            <w:pPr>
              <w:pStyle w:val="a3"/>
              <w:tabs>
                <w:tab w:val="left" w:pos="993"/>
              </w:tabs>
              <w:autoSpaceDN w:val="0"/>
              <w:ind w:left="0" w:firstLine="20"/>
              <w:jc w:val="both"/>
              <w:rPr>
                <w:rFonts w:ascii="Times New Roman" w:hAnsi="Times New Roman"/>
                <w:color w:val="222222"/>
                <w:szCs w:val="28"/>
                <w:lang w:eastAsia="ru-RU"/>
              </w:rPr>
            </w:pPr>
            <w:r w:rsidRPr="005D72C9">
              <w:rPr>
                <w:rFonts w:ascii="Times New Roman" w:hAnsi="Times New Roman"/>
                <w:color w:val="222222"/>
                <w:szCs w:val="28"/>
                <w:lang w:eastAsia="ru-RU"/>
              </w:rPr>
              <w:t>-семьи СОП: 5 семьи;</w:t>
            </w:r>
          </w:p>
          <w:p w:rsidR="004E6083" w:rsidRPr="005D72C9" w:rsidRDefault="004E608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E44396" w:rsidRPr="00E44396" w:rsidRDefault="00E44396" w:rsidP="002F33C0">
            <w:pPr>
              <w:ind w:firstLine="2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443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Основным видом деятельности МБОУ «</w:t>
            </w:r>
            <w:proofErr w:type="spellStart"/>
            <w:r w:rsidRPr="00E443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Рогозихинская</w:t>
            </w:r>
            <w:proofErr w:type="spellEnd"/>
            <w:r w:rsidRPr="00E443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ООШ» является реализация общеобразовательных программ дошкольного, начального общего и основного общего образования. </w:t>
            </w:r>
          </w:p>
          <w:p w:rsidR="00E44396" w:rsidRPr="00F368B1" w:rsidRDefault="00E44396" w:rsidP="002F33C0">
            <w:pPr>
              <w:ind w:firstLine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39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Также общеобразовательная организация реализует программы дополнительного образования детей и взрослых.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2F44BC" w:rsidRPr="002F44BC" w:rsidRDefault="002F44BC" w:rsidP="002F44BC">
            <w:pPr>
              <w:pStyle w:val="aff3"/>
              <w:ind w:left="20"/>
              <w:rPr>
                <w:sz w:val="24"/>
                <w:szCs w:val="24"/>
              </w:rPr>
            </w:pPr>
            <w:r w:rsidRPr="002F44BC">
              <w:rPr>
                <w:sz w:val="24"/>
                <w:szCs w:val="24"/>
              </w:rPr>
              <w:t>Школа работает в режиме пятидневной учебной недели. Занятия проходят в одну смену.</w:t>
            </w:r>
          </w:p>
          <w:p w:rsidR="002F44BC" w:rsidRPr="002F44BC" w:rsidRDefault="002F44BC" w:rsidP="002F44BC">
            <w:pPr>
              <w:pStyle w:val="aff3"/>
              <w:ind w:left="20"/>
              <w:rPr>
                <w:sz w:val="24"/>
                <w:szCs w:val="24"/>
              </w:rPr>
            </w:pPr>
            <w:r w:rsidRPr="002F44BC">
              <w:rPr>
                <w:sz w:val="24"/>
                <w:szCs w:val="24"/>
              </w:rPr>
              <w:t>Оценивание по четвертям.</w:t>
            </w:r>
          </w:p>
          <w:p w:rsidR="002F44BC" w:rsidRDefault="002F44BC" w:rsidP="002F44BC">
            <w:pPr>
              <w:pStyle w:val="aff3"/>
              <w:tabs>
                <w:tab w:val="left" w:pos="2794"/>
              </w:tabs>
              <w:ind w:left="20"/>
              <w:jc w:val="both"/>
              <w:rPr>
                <w:sz w:val="24"/>
                <w:szCs w:val="24"/>
              </w:rPr>
            </w:pPr>
            <w:r w:rsidRPr="002F44BC">
              <w:rPr>
                <w:sz w:val="24"/>
                <w:szCs w:val="24"/>
              </w:rPr>
              <w:t>Продолжительность учебного года в 5-9 классах составляет 34 учебные недели. Количество учебных занятий за 5 лет не может составлять менее 5058 академических часов и более 5848 академических часов.</w:t>
            </w:r>
            <w:r w:rsidRPr="002F44BC">
              <w:rPr>
                <w:sz w:val="24"/>
                <w:szCs w:val="24"/>
              </w:rPr>
              <w:tab/>
            </w:r>
          </w:p>
          <w:p w:rsidR="002F44BC" w:rsidRPr="002F44BC" w:rsidRDefault="002F44BC" w:rsidP="002F44BC">
            <w:pPr>
              <w:pStyle w:val="aff3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F44BC">
              <w:rPr>
                <w:sz w:val="24"/>
                <w:szCs w:val="24"/>
              </w:rPr>
              <w:t>оличество учебных занятий составляет 5338 часов</w:t>
            </w:r>
          </w:p>
          <w:p w:rsidR="002F44BC" w:rsidRPr="002F44BC" w:rsidRDefault="002F44BC" w:rsidP="002F44BC">
            <w:pPr>
              <w:pStyle w:val="aff3"/>
              <w:ind w:left="20"/>
              <w:jc w:val="both"/>
              <w:rPr>
                <w:sz w:val="24"/>
                <w:szCs w:val="24"/>
              </w:rPr>
            </w:pPr>
            <w:r w:rsidRPr="002F44BC">
              <w:rPr>
                <w:sz w:val="24"/>
                <w:szCs w:val="24"/>
              </w:rPr>
              <w:t>В НОО минимум 2954 часов, максимум 3345 часов. Расчет часов в НОО составляет 3039 часов при 5-ти дневной учебной недели, что соответствует расчету часов на уровень начального общего образования.</w:t>
            </w:r>
          </w:p>
          <w:p w:rsidR="002F44BC" w:rsidRPr="002F44BC" w:rsidRDefault="002F44BC" w:rsidP="002F44BC">
            <w:pPr>
              <w:pStyle w:val="aff3"/>
              <w:ind w:left="20"/>
              <w:jc w:val="both"/>
              <w:rPr>
                <w:sz w:val="24"/>
                <w:szCs w:val="24"/>
              </w:rPr>
            </w:pPr>
            <w:r w:rsidRPr="002F44BC">
              <w:rPr>
                <w:sz w:val="24"/>
                <w:szCs w:val="24"/>
              </w:rPr>
              <w:t>Режим работы:</w:t>
            </w:r>
          </w:p>
          <w:p w:rsidR="002F44BC" w:rsidRPr="002F44BC" w:rsidRDefault="002F44BC" w:rsidP="002F44BC">
            <w:pPr>
              <w:pStyle w:val="aff3"/>
              <w:ind w:left="20"/>
              <w:rPr>
                <w:sz w:val="24"/>
                <w:szCs w:val="24"/>
              </w:rPr>
            </w:pPr>
            <w:r w:rsidRPr="002F44BC">
              <w:rPr>
                <w:sz w:val="24"/>
                <w:szCs w:val="24"/>
              </w:rPr>
              <w:t xml:space="preserve">понедельник - пятница с 8-00 до </w:t>
            </w:r>
            <w:r w:rsidR="004E6083">
              <w:rPr>
                <w:sz w:val="24"/>
                <w:szCs w:val="24"/>
              </w:rPr>
              <w:t>19</w:t>
            </w:r>
            <w:r w:rsidRPr="002F44BC">
              <w:rPr>
                <w:sz w:val="24"/>
                <w:szCs w:val="24"/>
              </w:rPr>
              <w:t xml:space="preserve"> - 00</w:t>
            </w:r>
          </w:p>
          <w:p w:rsidR="002F44BC" w:rsidRPr="002F44BC" w:rsidRDefault="002F44BC" w:rsidP="002F44BC">
            <w:pPr>
              <w:pStyle w:val="aff3"/>
              <w:ind w:left="20"/>
              <w:rPr>
                <w:sz w:val="24"/>
                <w:szCs w:val="24"/>
              </w:rPr>
            </w:pPr>
            <w:r w:rsidRPr="002F44BC">
              <w:rPr>
                <w:sz w:val="24"/>
                <w:szCs w:val="24"/>
              </w:rPr>
              <w:t>Продолжительность урока на уровне начального общего образования и основного общего образования составляет 40 минут.</w:t>
            </w:r>
          </w:p>
          <w:p w:rsidR="001825B2" w:rsidRPr="0075658D" w:rsidRDefault="002F44BC" w:rsidP="002F44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4BC">
              <w:rPr>
                <w:rFonts w:ascii="Times New Roman" w:hAnsi="Times New Roman" w:cs="Times New Roman"/>
                <w:sz w:val="24"/>
                <w:szCs w:val="24"/>
              </w:rPr>
              <w:t>В школе образовательная деятельность осуществляется на государственном языке Российской Федерации - русском языке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работниках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717" w:type="pct"/>
          </w:tcPr>
          <w:p w:rsidR="001825B2" w:rsidRPr="00442FA8" w:rsidRDefault="00442FA8" w:rsidP="005D72C9">
            <w:pPr>
              <w:pStyle w:val="TableParagraph"/>
              <w:ind w:left="141" w:right="-1"/>
              <w:rPr>
                <w:sz w:val="28"/>
                <w:szCs w:val="28"/>
              </w:rPr>
            </w:pPr>
            <w:r w:rsidRPr="00442FA8">
              <w:rPr>
                <w:sz w:val="24"/>
                <w:szCs w:val="28"/>
              </w:rPr>
              <w:lastRenderedPageBreak/>
              <w:t>Педагогический коллектив включает 1</w:t>
            </w:r>
            <w:r>
              <w:rPr>
                <w:sz w:val="24"/>
                <w:szCs w:val="28"/>
              </w:rPr>
              <w:t>6</w:t>
            </w:r>
            <w:r w:rsidRPr="00442FA8">
              <w:rPr>
                <w:sz w:val="24"/>
                <w:szCs w:val="28"/>
              </w:rPr>
              <w:t xml:space="preserve"> учителей и 2 воспитателя дошкольной группы. 37,5% педагогических работников имеют  высшее </w:t>
            </w:r>
            <w:r w:rsidRPr="00442FA8">
              <w:rPr>
                <w:sz w:val="24"/>
                <w:szCs w:val="28"/>
              </w:rPr>
              <w:lastRenderedPageBreak/>
              <w:t>образование,</w:t>
            </w:r>
            <w:r>
              <w:rPr>
                <w:sz w:val="24"/>
                <w:szCs w:val="28"/>
              </w:rPr>
              <w:t xml:space="preserve"> 2</w:t>
            </w:r>
            <w:r w:rsidRPr="00442FA8">
              <w:rPr>
                <w:sz w:val="24"/>
                <w:szCs w:val="28"/>
              </w:rPr>
              <w:t xml:space="preserve"> педагог</w:t>
            </w:r>
            <w:r>
              <w:rPr>
                <w:sz w:val="24"/>
                <w:szCs w:val="28"/>
              </w:rPr>
              <w:t>а</w:t>
            </w:r>
            <w:r w:rsidRPr="00442FA8">
              <w:rPr>
                <w:sz w:val="24"/>
                <w:szCs w:val="28"/>
              </w:rPr>
              <w:t xml:space="preserve">  имеет высшую квалификационную категорию (7%), </w:t>
            </w:r>
            <w:r>
              <w:rPr>
                <w:sz w:val="24"/>
                <w:szCs w:val="28"/>
              </w:rPr>
              <w:t>10</w:t>
            </w:r>
            <w:r w:rsidRPr="00442FA8">
              <w:rPr>
                <w:sz w:val="24"/>
                <w:szCs w:val="28"/>
              </w:rPr>
              <w:t xml:space="preserve"> педагогических работников (57%) -имеют первую квалификационную категорию</w:t>
            </w:r>
            <w:r w:rsidRPr="00340D94">
              <w:rPr>
                <w:sz w:val="28"/>
                <w:szCs w:val="28"/>
              </w:rPr>
              <w:t xml:space="preserve">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7DC5" w:rsidRPr="004D2410" w:rsidRDefault="00187DC5" w:rsidP="00187DC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МБОУ «</w:t>
            </w:r>
            <w:proofErr w:type="spellStart"/>
            <w:r w:rsidRPr="00BA2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Рогозихинская</w:t>
            </w:r>
            <w:proofErr w:type="spellEnd"/>
            <w:r w:rsidRPr="00BA2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ООШ» </w:t>
            </w:r>
            <w:proofErr w:type="gramStart"/>
            <w:r w:rsidRPr="00BA2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расположен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proofErr w:type="gramEnd"/>
            <w:r w:rsidRPr="00BA2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селе </w:t>
            </w:r>
            <w:proofErr w:type="spellStart"/>
            <w:r w:rsidRPr="00BA2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Рогозиха</w:t>
            </w:r>
            <w:proofErr w:type="spellEnd"/>
            <w:r w:rsidRPr="00BA22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Павловского района Алтайского края. Большинство семей обучающихся проживают в домах типовой застройки, в индивидуальных домах. </w:t>
            </w:r>
            <w:r w:rsidRPr="004D24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Большая часть детей проживает в малообеспеченных, </w:t>
            </w:r>
            <w:proofErr w:type="spellStart"/>
            <w:r w:rsidRPr="004D24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социально</w:t>
            </w:r>
            <w:r w:rsidRPr="004D24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неблагополучных</w:t>
            </w:r>
            <w:proofErr w:type="spellEnd"/>
            <w:r w:rsidRPr="004D241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многодетных семьях.</w:t>
            </w:r>
          </w:p>
          <w:p w:rsidR="001825B2" w:rsidRDefault="00187DC5" w:rsidP="00187DC5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з</w:t>
            </w:r>
            <w:r w:rsidRPr="004D24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анятых родителей  - 3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2%, имеющих только основное общее и среднее общее образование - 60%. Более 30% обучающихся из малообеспеченных семей  в 6 классах из 9. </w:t>
            </w:r>
          </w:p>
          <w:p w:rsidR="00187DC5" w:rsidRPr="0075658D" w:rsidRDefault="00187DC5" w:rsidP="00187DC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Недалеко от школы имеется сельский дом культуры. Школа взаимодействует с сельской библиотекой, в которой для учащихся проводятся библиотечные уроки и другие мероприятия.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428E2" w:rsidRPr="001428E2" w:rsidRDefault="001428E2" w:rsidP="00142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 </w:t>
            </w:r>
            <w:proofErr w:type="spellStart"/>
            <w:r w:rsidRPr="001428E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14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работает музей истории села.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24"/>
        <w:tblpPr w:leftFromText="180" w:rightFromText="180" w:vertAnchor="text" w:horzAnchor="margin" w:tblpY="638"/>
        <w:tblW w:w="15276" w:type="dxa"/>
        <w:tblLayout w:type="fixed"/>
        <w:tblLook w:val="04A0"/>
      </w:tblPr>
      <w:tblGrid>
        <w:gridCol w:w="675"/>
        <w:gridCol w:w="2539"/>
        <w:gridCol w:w="2139"/>
        <w:gridCol w:w="1044"/>
        <w:gridCol w:w="2282"/>
        <w:gridCol w:w="1701"/>
        <w:gridCol w:w="2363"/>
        <w:gridCol w:w="2533"/>
      </w:tblGrid>
      <w:tr w:rsidR="00D231CC" w:rsidRPr="00E1645C" w:rsidTr="005D72C9">
        <w:trPr>
          <w:trHeight w:val="288"/>
          <w:tblHeader/>
        </w:trPr>
        <w:tc>
          <w:tcPr>
            <w:tcW w:w="67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13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4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70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363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533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D55F32" w:rsidTr="005D72C9">
        <w:trPr>
          <w:trHeight w:val="1542"/>
        </w:trPr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</w:t>
            </w:r>
            <w:r>
              <w:rPr>
                <w:rFonts w:ascii="Times New Roman" w:hAnsi="Times New Roman"/>
              </w:rPr>
              <w:lastRenderedPageBreak/>
              <w:t>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</w:t>
            </w:r>
            <w:r>
              <w:rPr>
                <w:rFonts w:ascii="Times New Roman" w:hAnsi="Times New Roman"/>
              </w:rPr>
              <w:lastRenderedPageBreak/>
              <w:t>потребностей, способностей и талантов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>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lastRenderedPageBreak/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lastRenderedPageBreak/>
              <w:t>«ресурсного центра», в котором обеспечивается изучение отдельных предметов на углубленном уровне.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</w:t>
            </w:r>
            <w:r>
              <w:rPr>
                <w:rFonts w:ascii="Times New Roman" w:hAnsi="Times New Roman"/>
              </w:rPr>
              <w:lastRenderedPageBreak/>
              <w:t>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Функционирование объективной внутренней системы </w:t>
            </w:r>
            <w:r>
              <w:rPr>
                <w:rFonts w:ascii="Times New Roman" w:hAnsi="Times New Roman"/>
              </w:rPr>
              <w:lastRenderedPageBreak/>
              <w:t>оценки качества образования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обеспечивается объективность процедур оценки качества образования, в том числе организации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</w:t>
            </w:r>
            <w:r>
              <w:rPr>
                <w:rFonts w:ascii="Times New Roman" w:hAnsi="Times New Roman"/>
              </w:rPr>
              <w:lastRenderedPageBreak/>
              <w:t>расхождения.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Учителя не владеют технологией разработки контрольных измерительных материалов, обеспечивающих </w:t>
            </w:r>
            <w:r>
              <w:rPr>
                <w:rFonts w:ascii="Times New Roman" w:hAnsi="Times New Roman"/>
              </w:rPr>
              <w:lastRenderedPageBreak/>
              <w:t>объективную оценку образовательных достижений.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стандартизированных современных контрольных измерительных материалов при </w:t>
            </w:r>
            <w:r>
              <w:rPr>
                <w:rFonts w:ascii="Times New Roman" w:hAnsi="Times New Roman"/>
              </w:rPr>
              <w:lastRenderedPageBreak/>
              <w:t>проведении процедур внутренней оценки.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азмещенных</w:t>
            </w:r>
            <w:proofErr w:type="spell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</w:t>
            </w:r>
            <w:proofErr w:type="spellStart"/>
            <w:r>
              <w:rPr>
                <w:rFonts w:ascii="Times New Roman" w:hAnsi="Times New Roman"/>
              </w:rPr>
              <w:t>валидных</w:t>
            </w:r>
            <w:proofErr w:type="spellEnd"/>
            <w:r>
              <w:rPr>
                <w:rFonts w:ascii="Times New Roman" w:hAnsi="Times New Roman"/>
              </w:rPr>
              <w:t xml:space="preserve">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</w:t>
            </w:r>
            <w:r>
              <w:rPr>
                <w:rFonts w:ascii="Times New Roman" w:hAnsi="Times New Roman"/>
              </w:rPr>
              <w:lastRenderedPageBreak/>
              <w:t>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Несформированная система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ОГЭ.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</w:t>
            </w:r>
            <w:r>
              <w:rPr>
                <w:rFonts w:ascii="Times New Roman" w:hAnsi="Times New Roman"/>
              </w:rPr>
              <w:lastRenderedPageBreak/>
              <w:t>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</w:t>
            </w:r>
            <w:r>
              <w:rPr>
                <w:rFonts w:ascii="Times New Roman" w:hAnsi="Times New Roman"/>
              </w:rPr>
              <w:lastRenderedPageBreak/>
              <w:t>в формате ОГЭ.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proofErr w:type="gramStart"/>
            <w:r>
              <w:rPr>
                <w:rFonts w:ascii="Times New Roman" w:hAnsi="Times New Roman"/>
              </w:rPr>
              <w:t>неуспевающих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</w:t>
            </w:r>
            <w:r>
              <w:rPr>
                <w:rFonts w:ascii="Times New Roman" w:hAnsi="Times New Roman"/>
              </w:rPr>
              <w:lastRenderedPageBreak/>
              <w:t xml:space="preserve">планируемых результатов освоения образовательных программ. 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разработки, анализа и реализации образовательных программ для достижения запланированных </w:t>
            </w:r>
            <w:r>
              <w:rPr>
                <w:rFonts w:ascii="Times New Roman" w:hAnsi="Times New Roman"/>
              </w:rPr>
              <w:lastRenderedPageBreak/>
              <w:t>результатов.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в общеобразовательной организации с </w:t>
            </w:r>
            <w:r>
              <w:rPr>
                <w:rFonts w:ascii="Times New Roman" w:hAnsi="Times New Roman"/>
              </w:rPr>
              <w:lastRenderedPageBreak/>
              <w:t>привлечением участников образовательных отношений.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</w:t>
            </w:r>
            <w:r>
              <w:rPr>
                <w:rFonts w:ascii="Times New Roman" w:hAnsi="Times New Roman"/>
              </w:rPr>
              <w:lastRenderedPageBreak/>
              <w:t>обучающихся по подготовке к ОГЭ.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39" w:type="dxa"/>
            <w:vMerge w:val="restart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t xml:space="preserve">Реализация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2139" w:type="dxa"/>
            <w:vMerge w:val="restart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</w:t>
            </w:r>
            <w:r>
              <w:rPr>
                <w:rFonts w:ascii="Times New Roman" w:hAnsi="Times New Roman"/>
              </w:rPr>
              <w:lastRenderedPageBreak/>
              <w:t xml:space="preserve">менее 5‒9 часов еженедельных занятий внеурочной деятельностью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Обеспечение удовлетворения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Не обеспечивается реализация </w:t>
            </w:r>
            <w:r>
              <w:rPr>
                <w:rFonts w:ascii="Times New Roman" w:hAnsi="Times New Roman"/>
              </w:rPr>
              <w:lastRenderedPageBreak/>
              <w:t>внеурочной деятельности в соответствии с требованиями ФГОС.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способностей, </w:t>
            </w:r>
            <w:r>
              <w:rPr>
                <w:rFonts w:ascii="Times New Roman" w:hAnsi="Times New Roman"/>
              </w:rPr>
              <w:lastRenderedPageBreak/>
              <w:t>склонностей образовательных интересов и  потребностей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мониторинга  качества образовательной деятельности на занятиях  курсов внеурочной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</w:t>
            </w:r>
            <w:r>
              <w:rPr>
                <w:rFonts w:ascii="Times New Roman" w:hAnsi="Times New Roman"/>
              </w:rPr>
              <w:lastRenderedPageBreak/>
              <w:t>реализации программ курсов внеурочной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</w:t>
            </w:r>
            <w:r>
              <w:rPr>
                <w:rFonts w:ascii="Times New Roman" w:hAnsi="Times New Roman"/>
              </w:rPr>
              <w:lastRenderedPageBreak/>
              <w:t>прогнозирование результатов  муниципального /регионального/ заключительного этапа.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</w:t>
            </w:r>
            <w:r>
              <w:rPr>
                <w:rFonts w:ascii="Times New Roman" w:hAnsi="Times New Roman"/>
              </w:rPr>
              <w:lastRenderedPageBreak/>
              <w:t>ельном  этапе ВСОШ.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Реализация в течение 1 года и менее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Недостаточный уровень организационно-педагогических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обеспечение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</w:t>
            </w:r>
            <w:r>
              <w:rPr>
                <w:rFonts w:ascii="Times New Roman" w:hAnsi="Times New Roman"/>
              </w:rPr>
              <w:lastRenderedPageBreak/>
              <w:t xml:space="preserve">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психологической службы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узких специалистов (психологов, педагогов-логопедов, дефектологов).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Кадровое обеспечение </w:t>
            </w:r>
            <w:r>
              <w:rPr>
                <w:rFonts w:ascii="Times New Roman" w:hAnsi="Times New Roman"/>
              </w:rPr>
              <w:lastRenderedPageBreak/>
              <w:t xml:space="preserve">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>частично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 xml:space="preserve">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</w:t>
            </w:r>
            <w:r>
              <w:rPr>
                <w:rFonts w:ascii="Times New Roman" w:hAnsi="Times New Roman"/>
              </w:rPr>
              <w:lastRenderedPageBreak/>
              <w:t>опеки и попечительства и др.).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lastRenderedPageBreak/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</w:t>
            </w:r>
            <w:r>
              <w:rPr>
                <w:rFonts w:ascii="Times New Roman" w:hAnsi="Times New Roman"/>
              </w:rPr>
              <w:lastRenderedPageBreak/>
              <w:t>числе о состоянии здоровья обучающихся)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</w:t>
            </w:r>
            <w:r>
              <w:rPr>
                <w:rFonts w:ascii="Times New Roman" w:hAnsi="Times New Roman"/>
              </w:rPr>
              <w:lastRenderedPageBreak/>
              <w:t>информационной открытости образовательной организации.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</w:t>
            </w:r>
            <w:r>
              <w:rPr>
                <w:rFonts w:ascii="Times New Roman" w:hAnsi="Times New Roman"/>
              </w:rPr>
              <w:lastRenderedPageBreak/>
              <w:t>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</w:t>
            </w:r>
            <w:r>
              <w:rPr>
                <w:rFonts w:ascii="Times New Roman" w:hAnsi="Times New Roman"/>
              </w:rPr>
              <w:lastRenderedPageBreak/>
              <w:t>психолого-педагогической службы.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</w:t>
            </w:r>
            <w:r>
              <w:rPr>
                <w:rFonts w:ascii="Times New Roman" w:hAnsi="Times New Roman"/>
              </w:rPr>
              <w:lastRenderedPageBreak/>
              <w:t xml:space="preserve">с 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образовательным программам (при наличии обучающихся с ОВЗ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учебников для инклюзивного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ЭОР не используются в образовательной деятельности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</w:t>
            </w:r>
            <w:r>
              <w:rPr>
                <w:rFonts w:ascii="Times New Roman" w:hAnsi="Times New Roman"/>
              </w:rPr>
              <w:lastRenderedPageBreak/>
              <w:t>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</w:t>
            </w:r>
            <w:r>
              <w:rPr>
                <w:rFonts w:ascii="Times New Roman" w:hAnsi="Times New Roman"/>
              </w:rPr>
              <w:lastRenderedPageBreak/>
              <w:t>наличии обучающихся с ОВЗ, с инвалидностью).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квалификации, во внутрикорпоративных форматах обучения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 группы и др.) организации образовательной деятельности с использованием </w:t>
            </w:r>
            <w:r>
              <w:rPr>
                <w:rFonts w:ascii="Times New Roman" w:hAnsi="Times New Roman"/>
              </w:rPr>
              <w:lastRenderedPageBreak/>
              <w:t>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63" w:type="dxa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</w:t>
            </w:r>
            <w:r>
              <w:rPr>
                <w:rFonts w:ascii="Times New Roman" w:hAnsi="Times New Roman"/>
              </w:rPr>
              <w:lastRenderedPageBreak/>
              <w:t>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</w:t>
            </w:r>
            <w:r>
              <w:rPr>
                <w:rFonts w:ascii="Times New Roman" w:hAnsi="Times New Roman"/>
              </w:rPr>
              <w:lastRenderedPageBreak/>
              <w:t>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</w:t>
            </w:r>
            <w:r>
              <w:rPr>
                <w:rFonts w:ascii="Times New Roman" w:hAnsi="Times New Roman"/>
              </w:rPr>
              <w:lastRenderedPageBreak/>
              <w:t xml:space="preserve">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</w:tcPr>
          <w:p w:rsidR="00D55F32" w:rsidRDefault="00C558E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</w:tcPr>
          <w:p w:rsidR="00D55F32" w:rsidRDefault="00C558E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</w:tcPr>
          <w:p w:rsidR="00D55F32" w:rsidRDefault="00C558E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</w:tcPr>
          <w:p w:rsidR="00D55F32" w:rsidRDefault="00C558EB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</w:t>
            </w:r>
            <w:r>
              <w:rPr>
                <w:rFonts w:ascii="Times New Roman" w:hAnsi="Times New Roman"/>
              </w:rPr>
              <w:lastRenderedPageBreak/>
              <w:t xml:space="preserve">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воспитанию по администрированию </w:t>
            </w:r>
            <w:r>
              <w:rPr>
                <w:rFonts w:ascii="Times New Roman" w:hAnsi="Times New Roman"/>
              </w:rPr>
              <w:lastRenderedPageBreak/>
              <w:t xml:space="preserve">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с включением необходимых разделов и учетом норм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</w:t>
            </w:r>
            <w:r>
              <w:rPr>
                <w:rFonts w:ascii="Times New Roman" w:hAnsi="Times New Roman"/>
              </w:rPr>
              <w:lastRenderedPageBreak/>
              <w:t>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спортивного зала, </w:t>
            </w:r>
            <w:r>
              <w:rPr>
                <w:rFonts w:ascii="Times New Roman" w:hAnsi="Times New Roman"/>
              </w:rPr>
              <w:lastRenderedPageBreak/>
              <w:t xml:space="preserve">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</w:t>
            </w:r>
            <w:r>
              <w:rPr>
                <w:rFonts w:ascii="Times New Roman" w:hAnsi="Times New Roman"/>
              </w:rPr>
              <w:lastRenderedPageBreak/>
              <w:t xml:space="preserve">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От 10% до 19%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 для использования их материально-технических ресурсов/помещений.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</w:t>
            </w:r>
            <w:r>
              <w:rPr>
                <w:rFonts w:ascii="Times New Roman" w:hAnsi="Times New Roma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139" w:type="dxa"/>
            <w:vMerge w:val="restart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</w:t>
            </w:r>
            <w:r>
              <w:rPr>
                <w:rFonts w:ascii="Times New Roman" w:hAnsi="Times New Roman"/>
              </w:rPr>
              <w:lastRenderedPageBreak/>
              <w:t xml:space="preserve">программу.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</w:t>
            </w:r>
            <w:r>
              <w:rPr>
                <w:rFonts w:ascii="Times New Roman" w:hAnsi="Times New Roman"/>
              </w:rPr>
              <w:lastRenderedPageBreak/>
              <w:t>взрослой событийной общности.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обучающимися, </w:t>
            </w:r>
            <w:r>
              <w:rPr>
                <w:rFonts w:ascii="Times New Roman" w:hAnsi="Times New Roman"/>
              </w:rPr>
              <w:lastRenderedPageBreak/>
              <w:t>участвующими в массовых физкультурно-спортивных мероприятиях.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</w:t>
            </w:r>
            <w:r>
              <w:rPr>
                <w:rFonts w:ascii="Times New Roman" w:hAnsi="Times New Roman"/>
              </w:rPr>
              <w:lastRenderedPageBreak/>
              <w:t>работников.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вопросам подготовки </w:t>
            </w:r>
            <w:r>
              <w:rPr>
                <w:rFonts w:ascii="Times New Roman" w:hAnsi="Times New Roman"/>
              </w:rPr>
              <w:lastRenderedPageBreak/>
              <w:t>обучающихся к соревнованиям.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материально-технической базы для проведения массовых </w:t>
            </w:r>
            <w:r>
              <w:rPr>
                <w:rFonts w:ascii="Times New Roman" w:hAnsi="Times New Roman"/>
              </w:rPr>
              <w:lastRenderedPageBreak/>
              <w:t>физкультурно-спортивных мероприятий.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</w:t>
            </w:r>
            <w:r>
              <w:rPr>
                <w:rFonts w:ascii="Times New Roman" w:hAnsi="Times New Roman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</w:t>
            </w:r>
            <w:r>
              <w:rPr>
                <w:rFonts w:ascii="Times New Roman" w:hAnsi="Times New Roman"/>
              </w:rPr>
              <w:lastRenderedPageBreak/>
              <w:t>рования педагогических работников по подготовке обучающихся к спортивным мероприятиям.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</w:t>
            </w:r>
            <w:r>
              <w:rPr>
                <w:rFonts w:ascii="Times New Roman" w:hAnsi="Times New Roman"/>
              </w:rPr>
              <w:lastRenderedPageBreak/>
              <w:t xml:space="preserve">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</w:t>
            </w:r>
            <w:r>
              <w:rPr>
                <w:rFonts w:ascii="Times New Roman" w:hAnsi="Times New Roman"/>
              </w:rPr>
              <w:lastRenderedPageBreak/>
              <w:t xml:space="preserve">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</w:t>
            </w:r>
            <w:r>
              <w:rPr>
                <w:rFonts w:ascii="Times New Roman" w:hAnsi="Times New Roman"/>
              </w:rPr>
              <w:lastRenderedPageBreak/>
              <w:t>удостоверений ГТО.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r>
              <w:rPr>
                <w:rFonts w:ascii="Times New Roman" w:hAnsi="Times New Roman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</w:t>
            </w:r>
            <w:r>
              <w:rPr>
                <w:rFonts w:ascii="Times New Roman" w:hAnsi="Times New Roman"/>
              </w:rPr>
              <w:lastRenderedPageBreak/>
              <w:t>высокотехнологичного оборудования для реализации дополнительного образования.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</w:t>
            </w: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из других организаций, предприятий.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</w:t>
            </w:r>
            <w:r>
              <w:rPr>
                <w:rFonts w:ascii="Times New Roman" w:hAnsi="Times New Roman"/>
              </w:rPr>
              <w:lastRenderedPageBreak/>
              <w:t>(повышение вариативности дополнительного образования детей).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</w:t>
            </w:r>
            <w:r>
              <w:rPr>
                <w:rFonts w:ascii="Times New Roman" w:hAnsi="Times New Roman"/>
              </w:rPr>
              <w:lastRenderedPageBreak/>
              <w:t>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</w:t>
            </w:r>
            <w:r>
              <w:rPr>
                <w:rFonts w:ascii="Times New Roman" w:hAnsi="Times New Roman"/>
              </w:rPr>
              <w:lastRenderedPageBreak/>
              <w:t>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</w:t>
            </w:r>
            <w:r>
              <w:rPr>
                <w:rFonts w:ascii="Times New Roman" w:hAnsi="Times New Roman"/>
              </w:rPr>
              <w:lastRenderedPageBreak/>
              <w:t>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</w:t>
            </w:r>
            <w:r>
              <w:rPr>
                <w:rFonts w:ascii="Times New Roman" w:hAnsi="Times New Roman"/>
              </w:rPr>
              <w:lastRenderedPageBreak/>
              <w:t xml:space="preserve">информационно-технических,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</w:t>
            </w:r>
            <w:r>
              <w:rPr>
                <w:rFonts w:ascii="Times New Roman" w:hAnsi="Times New Roman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дополнительных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активно вовлеченных в проекты Кружкового движения.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</w:t>
            </w:r>
            <w:r>
              <w:rPr>
                <w:rFonts w:ascii="Times New Roman" w:hAnsi="Times New Roman"/>
              </w:rPr>
              <w:lastRenderedPageBreak/>
              <w:t>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</w:t>
            </w:r>
            <w:r>
              <w:rPr>
                <w:rFonts w:ascii="Times New Roman" w:hAnsi="Times New Roman"/>
              </w:rPr>
              <w:lastRenderedPageBreak/>
              <w:t>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</w:t>
            </w:r>
            <w:r>
              <w:rPr>
                <w:rFonts w:ascii="Times New Roman" w:hAnsi="Times New Roman"/>
              </w:rPr>
              <w:lastRenderedPageBreak/>
              <w:t>мероприятия по сопровождению и развитию).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конкурсном движении.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психолого-педагогической </w:t>
            </w:r>
            <w:r>
              <w:rPr>
                <w:rFonts w:ascii="Times New Roman" w:hAnsi="Times New Roman"/>
              </w:rPr>
              <w:lastRenderedPageBreak/>
              <w:t>поддержки участников конкурсов, фестивалей, олимпиад, конференций.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</w:t>
            </w:r>
            <w:r>
              <w:rPr>
                <w:rFonts w:ascii="Times New Roman" w:hAnsi="Times New Roman"/>
              </w:rPr>
              <w:lastRenderedPageBreak/>
              <w:t>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привлечение квалифицированных специалистов из других организаций, предприятий.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</w:t>
            </w:r>
            <w:r>
              <w:rPr>
                <w:rFonts w:ascii="Times New Roman" w:hAnsi="Times New Roman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</w:t>
            </w:r>
            <w:r>
              <w:rPr>
                <w:rFonts w:ascii="Times New Roman" w:hAnsi="Times New Roman"/>
              </w:rPr>
              <w:lastRenderedPageBreak/>
              <w:t>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</w:t>
            </w:r>
            <w:r>
              <w:rPr>
                <w:rFonts w:ascii="Times New Roman" w:hAnsi="Times New Roman"/>
              </w:rPr>
              <w:lastRenderedPageBreak/>
              <w:t>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</w:t>
            </w:r>
            <w:r>
              <w:rPr>
                <w:rFonts w:ascii="Times New Roman" w:hAnsi="Times New Roman"/>
              </w:rPr>
              <w:lastRenderedPageBreak/>
              <w:t xml:space="preserve">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Низкий уровень организационно-управленческих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руководителя (заместителя </w:t>
            </w:r>
            <w:r>
              <w:rPr>
                <w:rFonts w:ascii="Times New Roman" w:hAnsi="Times New Roman"/>
              </w:rPr>
              <w:lastRenderedPageBreak/>
              <w:t>руководителя).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</w:t>
            </w:r>
            <w:r>
              <w:rPr>
                <w:rFonts w:ascii="Times New Roman" w:hAnsi="Times New Roman"/>
              </w:rPr>
              <w:lastRenderedPageBreak/>
              <w:t xml:space="preserve">сетевого взаимодействия.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</w:t>
            </w:r>
            <w:r>
              <w:rPr>
                <w:rFonts w:ascii="Times New Roman" w:hAnsi="Times New Roman"/>
              </w:rPr>
              <w:lastRenderedPageBreak/>
              <w:t xml:space="preserve">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</w:t>
            </w:r>
            <w:r>
              <w:rPr>
                <w:rFonts w:ascii="Times New Roman" w:hAnsi="Times New Roman"/>
              </w:rPr>
              <w:lastRenderedPageBreak/>
              <w:t>команды в части организации школьных творческих объединений.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</w:t>
            </w:r>
            <w:r>
              <w:rPr>
                <w:rFonts w:ascii="Times New Roman" w:hAnsi="Times New Roman"/>
              </w:rPr>
              <w:lastRenderedPageBreak/>
              <w:t xml:space="preserve">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 xml:space="preserve">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 xml:space="preserve">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</w:t>
            </w:r>
            <w:r>
              <w:rPr>
                <w:rFonts w:ascii="Times New Roman" w:hAnsi="Times New Roman"/>
              </w:rPr>
              <w:lastRenderedPageBreak/>
              <w:t>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включая создание и функционирование школьного хора.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</w:t>
            </w:r>
            <w:r>
              <w:rPr>
                <w:rFonts w:ascii="Times New Roman" w:hAnsi="Times New Roman"/>
              </w:rPr>
              <w:lastRenderedPageBreak/>
              <w:t>педагогического коллектива по функционированию Школьного хора.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</w:t>
            </w:r>
            <w:r>
              <w:rPr>
                <w:rFonts w:ascii="Times New Roman" w:hAnsi="Times New Roman"/>
              </w:rPr>
              <w:lastRenderedPageBreak/>
              <w:t>направленности по направлению «Хоровое пение».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</w:t>
            </w:r>
            <w:r>
              <w:rPr>
                <w:rFonts w:ascii="Times New Roman" w:hAnsi="Times New Roman"/>
              </w:rPr>
              <w:lastRenderedPageBreak/>
              <w:t>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</w:t>
            </w:r>
            <w:proofErr w:type="spellStart"/>
            <w:r>
              <w:rPr>
                <w:rFonts w:ascii="Times New Roman" w:hAnsi="Times New Roman"/>
              </w:rPr>
              <w:t>медиа</w:t>
            </w:r>
            <w:proofErr w:type="spellEnd"/>
            <w:r>
              <w:rPr>
                <w:rFonts w:ascii="Times New Roman" w:hAnsi="Times New Roman"/>
              </w:rPr>
              <w:t>", планирование мероприятий.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 для разработки и реализации дополнительной образовательной программы «</w:t>
            </w:r>
            <w:proofErr w:type="gramStart"/>
            <w:r>
              <w:rPr>
                <w:rFonts w:ascii="Times New Roman" w:hAnsi="Times New Roman"/>
              </w:rPr>
              <w:t>Школьный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</w:t>
            </w:r>
            <w:r>
              <w:rPr>
                <w:rFonts w:ascii="Times New Roman" w:hAnsi="Times New Roman"/>
              </w:rPr>
              <w:lastRenderedPageBreak/>
              <w:t>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результатах обучающихся, охваченных дополнительным </w:t>
            </w:r>
            <w:r>
              <w:rPr>
                <w:rFonts w:ascii="Times New Roman" w:hAnsi="Times New Roman"/>
              </w:rPr>
              <w:lastRenderedPageBreak/>
              <w:t>образованием.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научной </w:t>
            </w:r>
            <w:r>
              <w:rPr>
                <w:rFonts w:ascii="Times New Roman" w:hAnsi="Times New Roman"/>
              </w:rPr>
              <w:lastRenderedPageBreak/>
              <w:t>организации труда и благоприятного климата.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Недостаточное количество </w:t>
            </w:r>
            <w:r>
              <w:rPr>
                <w:rFonts w:ascii="Times New Roman" w:hAnsi="Times New Roman"/>
              </w:rPr>
              <w:lastRenderedPageBreak/>
              <w:t>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для </w:t>
            </w:r>
            <w:r>
              <w:rPr>
                <w:rFonts w:ascii="Times New Roman" w:hAnsi="Times New Roman"/>
              </w:rPr>
              <w:lastRenderedPageBreak/>
              <w:t>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реже или более чем 2 раза в </w:t>
            </w:r>
            <w:r>
              <w:rPr>
                <w:rFonts w:ascii="Times New Roman" w:hAnsi="Times New Roman"/>
              </w:rPr>
              <w:lastRenderedPageBreak/>
              <w:t>год.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</w:t>
            </w:r>
            <w:r>
              <w:rPr>
                <w:rFonts w:ascii="Times New Roman" w:hAnsi="Times New Roman"/>
              </w:rPr>
              <w:lastRenderedPageBreak/>
              <w:t>обсуждении и решении вопросов воспитания и обучения.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</w:t>
            </w:r>
            <w:r>
              <w:rPr>
                <w:rFonts w:ascii="Times New Roman" w:hAnsi="Times New Roman"/>
              </w:rPr>
              <w:lastRenderedPageBreak/>
              <w:t>урегулированию споров между участниками образовательных отношений, проведение родительских собраний.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используется воспитательный потенциал </w:t>
            </w:r>
            <w:r>
              <w:rPr>
                <w:rFonts w:ascii="Times New Roman" w:hAnsi="Times New Roman"/>
              </w:rPr>
              <w:lastRenderedPageBreak/>
              <w:t xml:space="preserve">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родительских дней, в которые родители </w:t>
            </w:r>
            <w:r>
              <w:rPr>
                <w:rFonts w:ascii="Times New Roman" w:hAnsi="Times New Roman"/>
              </w:rPr>
              <w:lastRenderedPageBreak/>
              <w:t>(законные представители) могут посещать уроки и внеурочные занятия.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групп с </w:t>
            </w:r>
            <w:r>
              <w:rPr>
                <w:rFonts w:ascii="Times New Roman" w:hAnsi="Times New Roman"/>
              </w:rPr>
              <w:lastRenderedPageBreak/>
              <w:t>участием педагогов, для обсуждения интересующих родителей вопросов.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</w:t>
            </w:r>
            <w:r>
              <w:rPr>
                <w:rFonts w:ascii="Times New Roman" w:hAnsi="Times New Roman"/>
              </w:rPr>
              <w:lastRenderedPageBreak/>
              <w:t>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</w:t>
            </w:r>
            <w:r>
              <w:rPr>
                <w:rFonts w:ascii="Times New Roman" w:hAnsi="Times New Roman"/>
              </w:rPr>
              <w:lastRenderedPageBreak/>
              <w:t>т. п.), используемой как повседневно, так и в торжественные моменты.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>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рамках внеурочной </w:t>
            </w:r>
            <w:r>
              <w:rPr>
                <w:rFonts w:ascii="Times New Roman" w:hAnsi="Times New Roman"/>
              </w:rPr>
              <w:lastRenderedPageBreak/>
              <w:t>деятельности и/или дополнительного образования.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в программу воспитания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</w:t>
            </w:r>
            <w:r>
              <w:rPr>
                <w:rFonts w:ascii="Times New Roman" w:hAnsi="Times New Roman"/>
              </w:rPr>
              <w:lastRenderedPageBreak/>
              <w:t>партнерами, курирующими программы краеведения и школьного туризма в районе, крае.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концепции организации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Штабом воспитательной работы концепции организации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 с учетом инфраструктурных возможностей образовательной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деятельности ученического самоуправления (центра </w:t>
            </w:r>
            <w:r>
              <w:rPr>
                <w:rFonts w:ascii="Times New Roman" w:hAnsi="Times New Roman"/>
              </w:rPr>
              <w:lastRenderedPageBreak/>
              <w:t>детских инициатив).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Недостаточная работа по вовлечению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активную деятельность в ученическом самоуправлении.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поддержки ученического самоуправления.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деятельности в ученическом самоуправлении.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ценностных ориентаций в области социального взаимодействия обучающихся: разработка мер и мероприятий.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Недостаток в организации деятельности центра детских инициатив, пространства ученического </w:t>
            </w:r>
            <w:r>
              <w:rPr>
                <w:rFonts w:ascii="Times New Roman" w:hAnsi="Times New Roman"/>
              </w:rPr>
              <w:lastRenderedPageBreak/>
              <w:t xml:space="preserve">самоуправления и </w:t>
            </w:r>
            <w:proofErr w:type="gramStart"/>
            <w:r>
              <w:rPr>
                <w:rFonts w:ascii="Times New Roman" w:hAnsi="Times New Roman"/>
              </w:rPr>
              <w:t>вовлечения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деятельность центра детских инициатив.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центра детских инициатив.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ответственного за создание и функционирование </w:t>
            </w:r>
            <w:r>
              <w:rPr>
                <w:rFonts w:ascii="Times New Roman" w:hAnsi="Times New Roman"/>
              </w:rPr>
              <w:lastRenderedPageBreak/>
              <w:t>центра детских инициатив, пространств ученического самоуправления.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 сетевыми партнерами с целью использования совместных ресурсов.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материально-технического оснащения, необходимого для работы центра детских инициатив, пространства ученического самоуправления.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2139" w:type="dxa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обеспечено создание и деятельность военно-патриотического </w:t>
            </w:r>
            <w:r>
              <w:rPr>
                <w:rFonts w:ascii="Times New Roman" w:hAnsi="Times New Roman"/>
              </w:rPr>
              <w:lastRenderedPageBreak/>
              <w:t>клуба.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нормативной правовой документации школьного военно-патриотического клуба ( </w:t>
            </w:r>
            <w:r>
              <w:rPr>
                <w:rFonts w:ascii="Times New Roman" w:hAnsi="Times New Roman"/>
              </w:rPr>
              <w:lastRenderedPageBreak/>
              <w:t>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</w:t>
            </w:r>
            <w:r>
              <w:rPr>
                <w:rFonts w:ascii="Times New Roman" w:hAnsi="Times New Roman"/>
              </w:rPr>
              <w:lastRenderedPageBreak/>
              <w:t>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</w:t>
            </w:r>
            <w:r>
              <w:rPr>
                <w:rFonts w:ascii="Times New Roman" w:hAnsi="Times New Roman"/>
              </w:rPr>
              <w:lastRenderedPageBreak/>
              <w:t>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</w:t>
            </w:r>
            <w:r>
              <w:rPr>
                <w:rFonts w:ascii="Times New Roman" w:hAnsi="Times New Roman"/>
              </w:rPr>
              <w:lastRenderedPageBreak/>
              <w:t xml:space="preserve">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>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</w:t>
            </w:r>
            <w:r>
              <w:rPr>
                <w:rFonts w:ascii="Times New Roman" w:hAnsi="Times New Roman"/>
              </w:rPr>
              <w:lastRenderedPageBreak/>
              <w:t xml:space="preserve">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</w:t>
            </w:r>
            <w:proofErr w:type="spellStart"/>
            <w:r>
              <w:rPr>
                <w:rFonts w:ascii="Times New Roman" w:hAnsi="Times New Roman"/>
              </w:rPr>
              <w:t>предпрофессиональному</w:t>
            </w:r>
            <w:proofErr w:type="spellEnd"/>
            <w:r>
              <w:rPr>
                <w:rFonts w:ascii="Times New Roman" w:hAnsi="Times New Roman"/>
              </w:rPr>
              <w:t xml:space="preserve">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удовлетворяющих интересы и потребности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в полной мере удовлетворяющих предпочтения и запросы </w:t>
            </w:r>
            <w:r>
              <w:rPr>
                <w:rFonts w:ascii="Times New Roman" w:hAnsi="Times New Roman"/>
              </w:rPr>
              <w:lastRenderedPageBreak/>
              <w:t>обучающихся; рынка труда.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</w:t>
            </w:r>
            <w:r>
              <w:rPr>
                <w:rFonts w:ascii="Times New Roman" w:hAnsi="Times New Roman"/>
              </w:rPr>
              <w:lastRenderedPageBreak/>
              <w:t>технических, кадровых, информационных и др.) для реализации профильного обучения в образовательной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>, в учебных предметах общеобразовательного цикла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Участие обучающихся в моделирующих 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</w:t>
            </w:r>
            <w:r>
              <w:rPr>
                <w:rFonts w:ascii="Times New Roman" w:hAnsi="Times New Roman"/>
              </w:rPr>
              <w:lastRenderedPageBreak/>
              <w:t>экономики с целью получения первой профессии одновременно с общим образованием.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Участие обучающихся 6‒11 классов в </w:t>
            </w:r>
            <w:r>
              <w:rPr>
                <w:rFonts w:ascii="Times New Roman" w:hAnsi="Times New Roman"/>
              </w:rPr>
              <w:lastRenderedPageBreak/>
              <w:t>мероприятиях проекта Билет в будущее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Низкий уровень организации </w:t>
            </w:r>
            <w:r>
              <w:rPr>
                <w:rFonts w:ascii="Times New Roman" w:hAnsi="Times New Roman"/>
              </w:rPr>
              <w:lastRenderedPageBreak/>
              <w:t xml:space="preserve">практической части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в образовательной организации.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участия обучающихся школы в </w:t>
            </w:r>
            <w:proofErr w:type="spellStart"/>
            <w:r>
              <w:rPr>
                <w:rFonts w:ascii="Times New Roman" w:hAnsi="Times New Roman"/>
              </w:rPr>
              <w:lastRenderedPageBreak/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Обеспецение</w:t>
            </w:r>
            <w:proofErr w:type="spellEnd"/>
            <w:r>
              <w:rPr>
                <w:rFonts w:ascii="Times New Roman" w:hAnsi="Times New Roman"/>
              </w:rPr>
              <w:t xml:space="preserve">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  <w:proofErr w:type="gramEnd"/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6 – 11 класс в проекте «Билет в будущее».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привлечения родителей (законных представителей) к мероприятиям проекта «Билет в будущее».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539" w:type="dxa"/>
            <w:vMerge w:val="restart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</w:t>
            </w:r>
            <w:r>
              <w:rPr>
                <w:rFonts w:ascii="Times New Roman" w:hAnsi="Times New Roman"/>
              </w:rPr>
              <w:lastRenderedPageBreak/>
              <w:t>Всероссийского чемпионатного движения по профессиональному мастерству.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образовательными организациями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</w:t>
            </w:r>
            <w:proofErr w:type="spellStart"/>
            <w:r>
              <w:rPr>
                <w:rFonts w:ascii="Times New Roman" w:hAnsi="Times New Roman"/>
              </w:rPr>
              <w:t>онлайн-уроках</w:t>
            </w:r>
            <w:proofErr w:type="spellEnd"/>
            <w:r>
              <w:rPr>
                <w:rFonts w:ascii="Times New Roman" w:hAnsi="Times New Roman"/>
              </w:rPr>
              <w:t xml:space="preserve"> проекта «Шоу профессий», реализуемых с учетом опыта цикла открытых </w:t>
            </w:r>
            <w:r>
              <w:rPr>
                <w:rFonts w:ascii="Times New Roman" w:hAnsi="Times New Roman"/>
              </w:rPr>
              <w:lastRenderedPageBreak/>
              <w:t>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методических </w:t>
            </w:r>
            <w:r>
              <w:rPr>
                <w:rFonts w:ascii="Times New Roman" w:hAnsi="Times New Roman"/>
              </w:rPr>
              <w:lastRenderedPageBreak/>
              <w:t>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Недостаточный уровень профессиональных компетенций заместителей директора в части обеспечения методического сопровождения классных руководителей.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заместителей директора по учебно-воспитательной работе по вопросам организации методической работы, в том числе по обеспечению методического сопровождения деятельности классных руководителей.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в структуре методической </w:t>
            </w:r>
            <w:proofErr w:type="gramStart"/>
            <w:r>
              <w:rPr>
                <w:rFonts w:ascii="Times New Roman" w:hAnsi="Times New Roman"/>
              </w:rPr>
              <w:t>службы методических объединений / кафедр / методических советов классных руководителей</w:t>
            </w:r>
            <w:proofErr w:type="gramEnd"/>
            <w:r>
              <w:rPr>
                <w:rFonts w:ascii="Times New Roman" w:hAnsi="Times New Roman"/>
              </w:rPr>
              <w:t xml:space="preserve"> и/или отсутствие нормативного правового регулирования функционирования методических объединений / кафедр / методических советов классных руководителей.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ресурсных условий (нормативно-правовые, кадровые, информационно-технические, материально-технические) для создания развития методической службы общеобразовательной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методической службы школы с учетом ресурсов и дефицитов педагогов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в том числе классных руководителей.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Доработка/модернизация структуры методической службы, включение в структуру методической </w:t>
            </w:r>
            <w:proofErr w:type="gramStart"/>
            <w:r>
              <w:rPr>
                <w:rFonts w:ascii="Times New Roman" w:hAnsi="Times New Roman"/>
              </w:rPr>
              <w:t>службы методических объединений / кафедр / методических советов классных руководителей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</w:rPr>
              <w:t>программы/проекта модернизации/трансформации методической службы общеобразовательной организации</w:t>
            </w:r>
            <w:proofErr w:type="gramEnd"/>
            <w:r>
              <w:rPr>
                <w:rFonts w:ascii="Times New Roman" w:hAnsi="Times New Roman"/>
              </w:rPr>
              <w:t xml:space="preserve"> с учетом обеспечения функционирования методических объединений / кафедр / методических советов классных руководителей.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Модернизация/трансформация методической службы общеобразовательной организации: организация деятельности по обеспечению методических объединений/кафедр/ме</w:t>
            </w:r>
            <w:r>
              <w:rPr>
                <w:rFonts w:ascii="Times New Roman" w:hAnsi="Times New Roman"/>
              </w:rPr>
              <w:lastRenderedPageBreak/>
              <w:t>тодических советов классных руководителей  ресурсами (нормативно-правовые, кадровые, информационно-технические, материально-технические).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в установленном уставом порядке локальных актов, регламентирующих работу методических объединений / кафедр / методических советов классных руководителей.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должностной </w:t>
            </w:r>
            <w:proofErr w:type="gramStart"/>
            <w:r>
              <w:rPr>
                <w:rFonts w:ascii="Times New Roman" w:hAnsi="Times New Roman"/>
              </w:rPr>
              <w:t>инструкции руководителя методического объединения / кафедры / методического совета классных руководителей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плана работы методических объединений / кафедр / методических советов классных руководителей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положений </w:t>
            </w:r>
            <w:r>
              <w:rPr>
                <w:rFonts w:ascii="Times New Roman" w:hAnsi="Times New Roman"/>
              </w:rPr>
              <w:lastRenderedPageBreak/>
              <w:t>локальных актов и планов работы в деятельности методических служб образовательной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реализацией </w:t>
            </w:r>
            <w:proofErr w:type="gramStart"/>
            <w:r>
              <w:rPr>
                <w:rFonts w:ascii="Times New Roman" w:hAnsi="Times New Roman"/>
              </w:rPr>
              <w:t>деятельности методических объединений/кафедр/методических советов классных руководителей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работе методических объединений/кафедр/методических советов классных руководителей.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сетевых профессиональных педагогических сообще</w:t>
            </w:r>
            <w:proofErr w:type="gramStart"/>
            <w:r>
              <w:rPr>
                <w:rFonts w:ascii="Times New Roman" w:hAnsi="Times New Roman"/>
              </w:rPr>
              <w:t>ств кл</w:t>
            </w:r>
            <w:proofErr w:type="gramEnd"/>
            <w:r>
              <w:rPr>
                <w:rFonts w:ascii="Times New Roman" w:hAnsi="Times New Roman"/>
              </w:rPr>
              <w:t xml:space="preserve">ассных руководителей, сетевого взаимодействия  с другими школами по принципу школьных методических округов (при малочисленном </w:t>
            </w:r>
            <w:r>
              <w:rPr>
                <w:rFonts w:ascii="Times New Roman" w:hAnsi="Times New Roman"/>
              </w:rPr>
              <w:lastRenderedPageBreak/>
              <w:t>составе педагогических работников).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прохождению диагностики профессиональных компетенций.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</w:t>
            </w:r>
            <w:r>
              <w:rPr>
                <w:rFonts w:ascii="Times New Roman" w:hAnsi="Times New Roman"/>
              </w:rPr>
              <w:lastRenderedPageBreak/>
              <w:t xml:space="preserve">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</w:t>
            </w:r>
            <w:r>
              <w:rPr>
                <w:rFonts w:ascii="Times New Roman" w:hAnsi="Times New Roman"/>
              </w:rPr>
              <w:lastRenderedPageBreak/>
              <w:t>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</w:t>
            </w:r>
            <w:r>
              <w:rPr>
                <w:rFonts w:ascii="Times New Roman" w:hAnsi="Times New Roman"/>
              </w:rPr>
              <w:lastRenderedPageBreak/>
              <w:t xml:space="preserve">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</w:t>
            </w:r>
            <w:r>
              <w:rPr>
                <w:rFonts w:ascii="Times New Roman" w:hAnsi="Times New Roman"/>
              </w:rPr>
              <w:lastRenderedPageBreak/>
              <w:t>профессионального стандарта "Педагог").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</w:t>
            </w:r>
            <w:r>
              <w:rPr>
                <w:rFonts w:ascii="Times New Roman" w:hAnsi="Times New Roman"/>
              </w:rPr>
              <w:lastRenderedPageBreak/>
              <w:t>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</w:t>
            </w:r>
            <w:r>
              <w:rPr>
                <w:rFonts w:ascii="Times New Roman" w:hAnsi="Times New Roman"/>
              </w:rPr>
              <w:lastRenderedPageBreak/>
              <w:t>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</w:t>
            </w:r>
            <w:r>
              <w:rPr>
                <w:rFonts w:ascii="Times New Roman" w:hAnsi="Times New Roman"/>
              </w:rPr>
              <w:lastRenderedPageBreak/>
              <w:t>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Не менее 50%   педагогических работников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за три последних года.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</w:t>
            </w:r>
            <w:r>
              <w:rPr>
                <w:rFonts w:ascii="Times New Roman" w:hAnsi="Times New Roman"/>
              </w:rPr>
              <w:lastRenderedPageBreak/>
              <w:t>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сфере воспитания.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Повышение </w:t>
            </w:r>
            <w:r>
              <w:rPr>
                <w:rFonts w:ascii="Times New Roman" w:hAnsi="Times New Roman"/>
              </w:rPr>
              <w:lastRenderedPageBreak/>
              <w:t>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1 представитель </w:t>
            </w:r>
            <w:r>
              <w:rPr>
                <w:rFonts w:ascii="Times New Roman" w:hAnsi="Times New Roman"/>
              </w:rPr>
              <w:lastRenderedPageBreak/>
              <w:t>управленческой команды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 xml:space="preserve">повышение квалификации членов управленческой команды.  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 xml:space="preserve">анализа имеющихся программ дополнительного профессионального образования </w:t>
            </w:r>
            <w:r>
              <w:rPr>
                <w:rFonts w:ascii="Times New Roman" w:hAnsi="Times New Roman"/>
              </w:rPr>
              <w:lastRenderedPageBreak/>
              <w:t>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 xml:space="preserve">обучении </w:t>
            </w:r>
            <w:r>
              <w:rPr>
                <w:rFonts w:ascii="Times New Roman" w:hAnsi="Times New Roman"/>
              </w:rPr>
              <w:lastRenderedPageBreak/>
              <w:t>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 xml:space="preserve">анализа имеющихся программ дополнительного профессионального образования </w:t>
            </w:r>
            <w:r>
              <w:rPr>
                <w:rFonts w:ascii="Times New Roman" w:hAnsi="Times New Roman"/>
              </w:rPr>
              <w:lastRenderedPageBreak/>
              <w:t>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</w:t>
            </w:r>
            <w:r>
              <w:rPr>
                <w:rFonts w:ascii="Times New Roman" w:hAnsi="Times New Roman"/>
              </w:rPr>
              <w:lastRenderedPageBreak/>
              <w:t>ого обучения.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</w:t>
            </w:r>
            <w:proofErr w:type="gramStart"/>
            <w:r>
              <w:rPr>
                <w:rFonts w:ascii="Times New Roman" w:hAnsi="Times New Roman"/>
              </w:rPr>
              <w:t>обучения,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</w:t>
            </w:r>
            <w:r>
              <w:rPr>
                <w:rFonts w:ascii="Times New Roman" w:hAnsi="Times New Roman"/>
              </w:rPr>
              <w:lastRenderedPageBreak/>
              <w:t>мотивации и  внутренней активности педагога.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 xml:space="preserve">, учет дефицитов и ресурсов </w:t>
            </w:r>
            <w:r>
              <w:rPr>
                <w:rFonts w:ascii="Times New Roman" w:hAnsi="Times New Roman"/>
              </w:rPr>
              <w:lastRenderedPageBreak/>
              <w:t>ОО и т.д.).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</w:t>
            </w:r>
            <w:r>
              <w:rPr>
                <w:rFonts w:ascii="Times New Roman" w:hAnsi="Times New Roman"/>
              </w:rPr>
              <w:lastRenderedPageBreak/>
              <w:t>краткосрочного проекта.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среди педагогов победителей </w:t>
            </w:r>
            <w:r>
              <w:rPr>
                <w:rFonts w:ascii="Times New Roman" w:hAnsi="Times New Roman"/>
              </w:rPr>
              <w:lastRenderedPageBreak/>
              <w:t>и призеров конкурсов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Не осуществляется 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педагогов, участвующих в конкурсах профессионального мастерства.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и подготовки педагогов к участию в конкурсах профессионального мастерства.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</w:t>
            </w:r>
            <w:r>
              <w:rPr>
                <w:rFonts w:ascii="Times New Roman" w:hAnsi="Times New Roman"/>
              </w:rPr>
              <w:lastRenderedPageBreak/>
              <w:t>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 xml:space="preserve">, олимпиады и диктанты, </w:t>
            </w:r>
            <w:r>
              <w:rPr>
                <w:rFonts w:ascii="Times New Roman" w:hAnsi="Times New Roman"/>
              </w:rPr>
              <w:lastRenderedPageBreak/>
              <w:t>обучающие семинары и конференции и т.д.).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 xml:space="preserve">, видеоролики, интервью </w:t>
            </w:r>
            <w:r>
              <w:rPr>
                <w:rFonts w:ascii="Times New Roman" w:hAnsi="Times New Roman"/>
              </w:rPr>
              <w:lastRenderedPageBreak/>
              <w:t>в СМИ и т.п.).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От 70% до 79% обучающихся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Низкая доля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</w:t>
            </w:r>
            <w:r>
              <w:rPr>
                <w:rFonts w:ascii="Times New Roman" w:hAnsi="Times New Roman"/>
              </w:rPr>
              <w:lastRenderedPageBreak/>
              <w:t>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</w:t>
            </w:r>
            <w:r>
              <w:rPr>
                <w:rFonts w:ascii="Times New Roman" w:hAnsi="Times New Roman"/>
              </w:rPr>
              <w:lastRenderedPageBreak/>
              <w:t>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</w:t>
            </w:r>
            <w:r>
              <w:rPr>
                <w:rFonts w:ascii="Times New Roman" w:hAnsi="Times New Roman"/>
              </w:rPr>
              <w:lastRenderedPageBreak/>
              <w:t>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</w:t>
            </w:r>
            <w:r>
              <w:rPr>
                <w:rFonts w:ascii="Times New Roman" w:hAnsi="Times New Roman"/>
              </w:rPr>
              <w:lastRenderedPageBreak/>
              <w:t>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363" w:type="dxa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</w:t>
            </w:r>
            <w:r>
              <w:rPr>
                <w:rFonts w:ascii="Times New Roman" w:hAnsi="Times New Roman"/>
              </w:rPr>
              <w:lastRenderedPageBreak/>
              <w:t xml:space="preserve">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рабочего пространства педагога-психолога в ОО.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</w:t>
            </w:r>
            <w:r>
              <w:rPr>
                <w:rFonts w:ascii="Times New Roman" w:hAnsi="Times New Roman"/>
              </w:rPr>
              <w:lastRenderedPageBreak/>
              <w:t>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</w:t>
            </w:r>
            <w:r>
              <w:rPr>
                <w:rFonts w:ascii="Times New Roman" w:hAnsi="Times New Roman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переподготовки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специальности «педагог-психолог».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</w:t>
            </w:r>
            <w:r>
              <w:rPr>
                <w:rFonts w:ascii="Times New Roman" w:hAnsi="Times New Roman"/>
              </w:rPr>
              <w:lastRenderedPageBreak/>
              <w:t>вопроса путем принятия штатного педагога-психолога.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социального педагога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обеспечена вариативность форм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образовательного процесса.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диагностической работы в рамках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</w:t>
            </w:r>
            <w:r>
              <w:rPr>
                <w:rFonts w:ascii="Times New Roman" w:hAnsi="Times New Roman"/>
              </w:rPr>
              <w:lastRenderedPageBreak/>
              <w:t xml:space="preserve">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 педагогических и административных работников.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</w:t>
            </w:r>
            <w:proofErr w:type="spellStart"/>
            <w:r>
              <w:rPr>
                <w:rFonts w:ascii="Times New Roman" w:hAnsi="Times New Roman"/>
              </w:rPr>
              <w:t>креативных</w:t>
            </w:r>
            <w:proofErr w:type="spellEnd"/>
            <w:r>
              <w:rPr>
                <w:rFonts w:ascii="Times New Roman" w:hAnsi="Times New Roman"/>
              </w:rPr>
              <w:t xml:space="preserve"> пространств (для проведения конкурсов, фестивалей, конференций и др.).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(кабинеты, рекреационные и иные помещения) для </w:t>
            </w:r>
            <w:r>
              <w:rPr>
                <w:rFonts w:ascii="Times New Roman" w:hAnsi="Times New Roman"/>
              </w:rPr>
              <w:lastRenderedPageBreak/>
              <w:t>создания зон отдыха для обучающихся, мест для занятия спортом, иным досугом).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>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</w:t>
            </w:r>
            <w:r>
              <w:rPr>
                <w:rFonts w:ascii="Times New Roman" w:hAnsi="Times New Roman"/>
              </w:rPr>
              <w:lastRenderedPageBreak/>
              <w:t>групповых консультаций, психологической разгрузки, коррекционно-развивающей работы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системы отслеживания инцидентов травли в школе.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</w:t>
            </w:r>
            <w:r>
              <w:rPr>
                <w:rFonts w:ascii="Times New Roman" w:hAnsi="Times New Roman"/>
              </w:rPr>
              <w:lastRenderedPageBreak/>
              <w:t>травли в образовательной среде.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регулярного мониторинга занятости </w:t>
            </w:r>
            <w:r>
              <w:rPr>
                <w:rFonts w:ascii="Times New Roman" w:hAnsi="Times New Roman"/>
              </w:rPr>
              <w:lastRenderedPageBreak/>
              <w:t>подростков «группы риска».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</w:t>
            </w:r>
            <w:r>
              <w:rPr>
                <w:rFonts w:ascii="Times New Roman" w:hAnsi="Times New Roman"/>
              </w:rPr>
              <w:lastRenderedPageBreak/>
              <w:t>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Кадровый дефицит (отсутствие в организации психолога и/или </w:t>
            </w:r>
            <w:r>
              <w:rPr>
                <w:rFonts w:ascii="Times New Roman" w:hAnsi="Times New Roman"/>
              </w:rPr>
              <w:lastRenderedPageBreak/>
              <w:t>социального педагога).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переподготовки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требующимся специальностям.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решении профессиональных задач.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антисоциальным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</w:t>
            </w:r>
            <w:r>
              <w:rPr>
                <w:rFonts w:ascii="Times New Roman" w:hAnsi="Times New Roman"/>
              </w:rPr>
              <w:lastRenderedPageBreak/>
              <w:t xml:space="preserve">деструктивного поведения детей и молодежи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межведомственного взаимодействия с различными субъектами профилактики деструктивного </w:t>
            </w:r>
            <w:r>
              <w:rPr>
                <w:rFonts w:ascii="Times New Roman" w:hAnsi="Times New Roman"/>
              </w:rPr>
              <w:lastRenderedPageBreak/>
              <w:t>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органы </w:t>
            </w:r>
            <w:r>
              <w:rPr>
                <w:rFonts w:ascii="Times New Roman" w:hAnsi="Times New Roman"/>
              </w:rPr>
              <w:lastRenderedPageBreak/>
              <w:t>здравоохранения, социальной защиты, опеки и попечительства и др.).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выстроена работа </w:t>
            </w:r>
            <w:r>
              <w:rPr>
                <w:rFonts w:ascii="Times New Roman" w:hAnsi="Times New Roman"/>
              </w:rPr>
              <w:lastRenderedPageBreak/>
              <w:t>по оказанию помощи и поддержки обучающимся группы риска и их семьям.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оказанию поддержки обучающимся, находящихся в трудных жизненных ситуациях.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</w:t>
            </w:r>
            <w:r>
              <w:rPr>
                <w:rFonts w:ascii="Times New Roman" w:hAnsi="Times New Roman"/>
              </w:rPr>
              <w:lastRenderedPageBreak/>
              <w:t>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диагностической </w:t>
            </w:r>
            <w:r>
              <w:rPr>
                <w:rFonts w:ascii="Times New Roman" w:hAnsi="Times New Roman"/>
              </w:rPr>
              <w:lastRenderedPageBreak/>
              <w:t>работы по раннему выявлению подростков «группы риска», склонных к противоправным действиям.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мер по реализации программ и методик, направленных на формирование </w:t>
            </w:r>
            <w:r>
              <w:rPr>
                <w:rFonts w:ascii="Times New Roman" w:hAnsi="Times New Roman"/>
              </w:rPr>
              <w:lastRenderedPageBreak/>
              <w:t>законопослушного поведения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</w:t>
            </w:r>
            <w:r>
              <w:rPr>
                <w:rFonts w:ascii="Times New Roman" w:hAnsi="Times New Roman"/>
              </w:rPr>
              <w:lastRenderedPageBreak/>
              <w:t>правонарушения, а также обучающихся, склонных к иным видам отклоняющегося поведения).</w:t>
            </w:r>
            <w:proofErr w:type="gramEnd"/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иформационно-просветительской</w:t>
            </w:r>
            <w:proofErr w:type="spellEnd"/>
            <w:r>
              <w:rPr>
                <w:rFonts w:ascii="Times New Roman" w:hAnsi="Times New Roman"/>
              </w:rPr>
              <w:t xml:space="preserve">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штатных специалистов.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</w:t>
            </w:r>
            <w:r>
              <w:rPr>
                <w:rFonts w:ascii="Times New Roman" w:hAnsi="Times New Roman"/>
              </w:rPr>
              <w:lastRenderedPageBreak/>
              <w:t xml:space="preserve">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</w:t>
            </w:r>
            <w:r>
              <w:rPr>
                <w:rFonts w:ascii="Times New Roman" w:hAnsi="Times New Roman"/>
              </w:rPr>
              <w:lastRenderedPageBreak/>
              <w:t>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родительско-детских</w:t>
            </w:r>
            <w:proofErr w:type="spellEnd"/>
            <w:r>
              <w:rPr>
                <w:rFonts w:ascii="Times New Roman" w:hAnsi="Times New Roman"/>
              </w:rPr>
              <w:t xml:space="preserve"> взаимоотношений.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внутрисемейной профилактики </w:t>
            </w:r>
            <w:r>
              <w:rPr>
                <w:rFonts w:ascii="Times New Roman" w:hAnsi="Times New Roman"/>
              </w:rPr>
              <w:lastRenderedPageBreak/>
              <w:t>деструктивного поведения детей и молодежи.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Предоставление </w:t>
            </w:r>
            <w:r>
              <w:rPr>
                <w:rFonts w:ascii="Times New Roman" w:hAnsi="Times New Roman"/>
              </w:rPr>
              <w:lastRenderedPageBreak/>
              <w:t>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 xml:space="preserve">ЦОС </w:t>
            </w:r>
            <w:r>
              <w:rPr>
                <w:rFonts w:ascii="Times New Roman" w:hAnsi="Times New Roman"/>
              </w:rPr>
              <w:lastRenderedPageBreak/>
              <w:t>(поддержка всех активностей)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Неиспользование возможностей ФГИС «Моя школа» в организации оценочной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оценки и учета результатов использования разнообразных методов и форм обучения, </w:t>
            </w:r>
            <w:r>
              <w:rPr>
                <w:rFonts w:ascii="Times New Roman" w:hAnsi="Times New Roman"/>
              </w:rPr>
              <w:lastRenderedPageBreak/>
              <w:t xml:space="preserve">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программы, электронные учебники и задачники, электронные библиотеки, виртуальные </w:t>
            </w:r>
            <w:r>
              <w:rPr>
                <w:rFonts w:ascii="Times New Roman" w:hAnsi="Times New Roman"/>
              </w:rPr>
              <w:lastRenderedPageBreak/>
              <w:t>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</w:t>
            </w:r>
            <w:r>
              <w:rPr>
                <w:rFonts w:ascii="Times New Roman" w:hAnsi="Times New Roman"/>
              </w:rPr>
              <w:lastRenderedPageBreak/>
              <w:t xml:space="preserve">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</w:t>
            </w:r>
            <w:r>
              <w:rPr>
                <w:rFonts w:ascii="Times New Roman" w:hAnsi="Times New Roman"/>
              </w:rPr>
              <w:lastRenderedPageBreak/>
              <w:t xml:space="preserve">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</w:t>
            </w:r>
            <w:r>
              <w:rPr>
                <w:rFonts w:ascii="Times New Roman" w:hAnsi="Times New Roman"/>
              </w:rPr>
              <w:lastRenderedPageBreak/>
              <w:t>в части используемых технологических решений в образовательном процессе.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планы в </w:t>
            </w:r>
            <w:r>
              <w:rPr>
                <w:rFonts w:ascii="Times New Roman" w:hAnsi="Times New Roman"/>
              </w:rPr>
              <w:lastRenderedPageBreak/>
              <w:t>части используемых технологических решений в образовательном процессе.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 xml:space="preserve">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</w:t>
            </w:r>
            <w:r>
              <w:rPr>
                <w:rFonts w:ascii="Times New Roman" w:hAnsi="Times New Roman"/>
              </w:rPr>
              <w:lastRenderedPageBreak/>
              <w:t xml:space="preserve">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</w:t>
            </w:r>
            <w:r>
              <w:rPr>
                <w:rFonts w:ascii="Times New Roman" w:hAnsi="Times New Roman"/>
              </w:rPr>
              <w:lastRenderedPageBreak/>
              <w:t xml:space="preserve">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</w:t>
            </w:r>
            <w:r>
              <w:rPr>
                <w:rFonts w:ascii="Times New Roman" w:hAnsi="Times New Roman"/>
              </w:rPr>
              <w:lastRenderedPageBreak/>
              <w:t>работников.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lastRenderedPageBreak/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выполняются </w:t>
            </w:r>
            <w:r>
              <w:rPr>
                <w:rFonts w:ascii="Times New Roman" w:hAnsi="Times New Roman"/>
              </w:rPr>
              <w:lastRenderedPageBreak/>
              <w:t>рекомендации по размещению оборудования.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выполняются рекомендации по </w:t>
            </w:r>
            <w:r>
              <w:rPr>
                <w:rFonts w:ascii="Times New Roman" w:hAnsi="Times New Roman"/>
              </w:rPr>
              <w:lastRenderedPageBreak/>
              <w:t>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</w:t>
            </w:r>
            <w:r>
              <w:rPr>
                <w:rFonts w:ascii="Times New Roman" w:hAnsi="Times New Roman"/>
              </w:rPr>
              <w:lastRenderedPageBreak/>
              <w:t xml:space="preserve">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Управление образовательной организацией осуществляется с использованием информационной </w:t>
            </w:r>
            <w:r>
              <w:rPr>
                <w:rFonts w:ascii="Times New Roman" w:hAnsi="Times New Roman"/>
              </w:rPr>
              <w:lastRenderedPageBreak/>
              <w:t>системы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</w:t>
            </w:r>
            <w:r>
              <w:rPr>
                <w:rFonts w:ascii="Times New Roman" w:hAnsi="Times New Roman"/>
              </w:rPr>
              <w:lastRenderedPageBreak/>
              <w:t>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управленческой команды использованию информационной системы в управлении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не функционирует школьный библиотечный информационный центр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</w:t>
            </w:r>
            <w:r>
              <w:rPr>
                <w:rFonts w:ascii="Times New Roman" w:hAnsi="Times New Roman"/>
              </w:rPr>
              <w:lastRenderedPageBreak/>
              <w:t>информационном центре.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</w:t>
            </w:r>
            <w:r>
              <w:rPr>
                <w:rFonts w:ascii="Times New Roman" w:hAnsi="Times New Roman"/>
              </w:rPr>
              <w:lastRenderedPageBreak/>
              <w:t>регламентирующего функционирование школьного библиотечного информационного центра.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Недостаточность информационно-</w:t>
            </w:r>
            <w:r>
              <w:rPr>
                <w:rFonts w:ascii="Times New Roman" w:hAnsi="Times New Roman"/>
              </w:rPr>
              <w:lastRenderedPageBreak/>
              <w:t>ресурсного и программного обеспечения.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поиска источников </w:t>
            </w:r>
            <w:r>
              <w:rPr>
                <w:rFonts w:ascii="Times New Roman" w:hAnsi="Times New Roman"/>
              </w:rPr>
              <w:lastRenderedPageBreak/>
              <w:t>дополнительного финансирования.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</w:t>
            </w:r>
            <w:r>
              <w:rPr>
                <w:rFonts w:ascii="Times New Roman" w:hAnsi="Times New Roman"/>
              </w:rPr>
              <w:lastRenderedPageBreak/>
              <w:t>вопроса путем принятие штатного специалиста.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D55F32" w:rsidTr="005D72C9">
        <w:tc>
          <w:tcPr>
            <w:tcW w:w="675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5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139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44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</w:tcPr>
          <w:p w:rsidR="00D55F32" w:rsidRDefault="00C558EB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</w:t>
            </w:r>
            <w:r>
              <w:rPr>
                <w:rFonts w:ascii="Times New Roman" w:hAnsi="Times New Roman"/>
              </w:rPr>
              <w:lastRenderedPageBreak/>
              <w:t xml:space="preserve">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акцентированных пространств, в том числе путем модернизации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использования возможностей трансформирования, зонирования школьного пространства.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</w:t>
            </w:r>
            <w:r>
              <w:rPr>
                <w:rFonts w:ascii="Times New Roman" w:hAnsi="Times New Roman"/>
              </w:rPr>
              <w:lastRenderedPageBreak/>
              <w:t>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 на основе интеграции </w:t>
            </w:r>
            <w:r>
              <w:rPr>
                <w:rFonts w:ascii="Times New Roman" w:hAnsi="Times New Roman"/>
              </w:rPr>
              <w:lastRenderedPageBreak/>
              <w:t>урочной и внеурочной деятельности обучающихся, программ дополнительного образования детей.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»; форм </w:t>
            </w:r>
            <w:proofErr w:type="spellStart"/>
            <w:r>
              <w:rPr>
                <w:rFonts w:ascii="Times New Roman" w:hAnsi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программ дополнительного образования, направлений внеурочной </w:t>
            </w:r>
            <w:r>
              <w:rPr>
                <w:rFonts w:ascii="Times New Roman" w:hAnsi="Times New Roman"/>
              </w:rPr>
              <w:lastRenderedPageBreak/>
              <w:t>деятельности как элементов «</w:t>
            </w:r>
            <w:proofErr w:type="spellStart"/>
            <w:r>
              <w:rPr>
                <w:rFonts w:ascii="Times New Roman" w:hAnsi="Times New Roman"/>
              </w:rPr>
              <w:t>внеурочно-досуговой</w:t>
            </w:r>
            <w:proofErr w:type="spellEnd"/>
            <w:r>
              <w:rPr>
                <w:rFonts w:ascii="Times New Roman" w:hAnsi="Times New Roman"/>
              </w:rPr>
              <w:t>» модели.</w:t>
            </w:r>
          </w:p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Привлечение/вовлечение </w:t>
            </w:r>
            <w:proofErr w:type="spellStart"/>
            <w:r>
              <w:rPr>
                <w:rFonts w:ascii="Times New Roman" w:hAnsi="Times New Roman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</w:rPr>
              <w:t xml:space="preserve">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D55F32" w:rsidTr="005D72C9">
        <w:tc>
          <w:tcPr>
            <w:tcW w:w="675" w:type="dxa"/>
            <w:vMerge/>
          </w:tcPr>
          <w:p w:rsidR="00D55F32" w:rsidRDefault="00D55F32"/>
        </w:tc>
        <w:tc>
          <w:tcPr>
            <w:tcW w:w="2539" w:type="dxa"/>
            <w:vMerge/>
          </w:tcPr>
          <w:p w:rsidR="00D55F32" w:rsidRDefault="00D55F32"/>
        </w:tc>
        <w:tc>
          <w:tcPr>
            <w:tcW w:w="2139" w:type="dxa"/>
            <w:vMerge/>
          </w:tcPr>
          <w:p w:rsidR="00D55F32" w:rsidRDefault="00D55F32"/>
        </w:tc>
        <w:tc>
          <w:tcPr>
            <w:tcW w:w="1044" w:type="dxa"/>
            <w:vMerge/>
          </w:tcPr>
          <w:p w:rsidR="00D55F32" w:rsidRDefault="00D55F32"/>
        </w:tc>
        <w:tc>
          <w:tcPr>
            <w:tcW w:w="2282" w:type="dxa"/>
            <w:vMerge/>
          </w:tcPr>
          <w:p w:rsidR="00D55F32" w:rsidRDefault="00D55F32"/>
        </w:tc>
        <w:tc>
          <w:tcPr>
            <w:tcW w:w="1701" w:type="dxa"/>
            <w:vMerge/>
          </w:tcPr>
          <w:p w:rsidR="00D55F32" w:rsidRDefault="00D55F32"/>
        </w:tc>
        <w:tc>
          <w:tcPr>
            <w:tcW w:w="2363" w:type="dxa"/>
          </w:tcPr>
          <w:p w:rsidR="00D55F32" w:rsidRDefault="00C558EB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2533" w:type="dxa"/>
          </w:tcPr>
          <w:p w:rsidR="00D55F32" w:rsidRDefault="00C558E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>, спортивной, иной деятельности для обучающихся в группах продленного дня.</w:t>
            </w:r>
            <w:proofErr w:type="gramEnd"/>
          </w:p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б образовании в Российской Федерации, </w:t>
            </w:r>
            <w:r>
              <w:rPr>
                <w:rFonts w:ascii="Times New Roman" w:hAnsi="Times New Roman"/>
              </w:rPr>
              <w:lastRenderedPageBreak/>
              <w:t>предусмотренные уставом образовательной организации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  <w:tr w:rsidR="00D55F32" w:rsidTr="005D72C9">
        <w:tc>
          <w:tcPr>
            <w:tcW w:w="675" w:type="dxa"/>
          </w:tcPr>
          <w:p w:rsidR="00D55F32" w:rsidRDefault="00C558EB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2539" w:type="dxa"/>
          </w:tcPr>
          <w:p w:rsidR="00D55F32" w:rsidRDefault="00C558EB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139" w:type="dxa"/>
          </w:tcPr>
          <w:p w:rsidR="00D55F32" w:rsidRDefault="00C558E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44" w:type="dxa"/>
          </w:tcPr>
          <w:p w:rsidR="00D55F32" w:rsidRDefault="00C558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</w:tcPr>
          <w:p w:rsidR="00D55F32" w:rsidRDefault="00C558E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D55F32" w:rsidRDefault="00C558E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363" w:type="dxa"/>
          </w:tcPr>
          <w:p w:rsidR="00D55F32" w:rsidRDefault="00D55F32"/>
        </w:tc>
        <w:tc>
          <w:tcPr>
            <w:tcW w:w="2533" w:type="dxa"/>
          </w:tcPr>
          <w:p w:rsidR="00D55F32" w:rsidRDefault="00D55F32"/>
        </w:tc>
      </w:tr>
    </w:tbl>
    <w:p w:rsidR="00F73698" w:rsidRDefault="00F7369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698" w:rsidRDefault="00F73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3698" w:rsidRDefault="00F73698" w:rsidP="00F73698">
      <w:pPr>
        <w:rPr>
          <w:rFonts w:ascii="Times New Roman" w:hAnsi="Times New Roman" w:cs="Times New Roman"/>
          <w:sz w:val="28"/>
          <w:szCs w:val="28"/>
        </w:rPr>
      </w:pPr>
      <w:r w:rsidRPr="00F7369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12300" cy="594360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381" t="13000" r="2129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0" cy="59436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3314DE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314DE">
        <w:rPr>
          <w:rFonts w:ascii="Times New Roman" w:hAnsi="Times New Roman" w:cs="Times New Roman"/>
          <w:b/>
          <w:bCs/>
          <w:sz w:val="24"/>
          <w:szCs w:val="28"/>
        </w:rPr>
        <w:lastRenderedPageBreak/>
        <w:t>4. Основные направления развития организации.</w:t>
      </w:r>
    </w:p>
    <w:p w:rsidR="00106C45" w:rsidRDefault="00106C45" w:rsidP="00106C45">
      <w:pPr>
        <w:spacing w:after="279" w:line="1" w:lineRule="exact"/>
      </w:pPr>
    </w:p>
    <w:p w:rsidR="00106C45" w:rsidRPr="009B5BEF" w:rsidRDefault="00106C45" w:rsidP="00106C45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BEF">
        <w:rPr>
          <w:rFonts w:ascii="Times New Roman" w:eastAsia="Times New Roman" w:hAnsi="Times New Roman" w:cs="Times New Roman"/>
          <w:sz w:val="24"/>
          <w:szCs w:val="24"/>
        </w:rPr>
        <w:t>Критерии с нулевыми значениями:</w:t>
      </w:r>
    </w:p>
    <w:tbl>
      <w:tblPr>
        <w:tblW w:w="0" w:type="auto"/>
        <w:jc w:val="center"/>
        <w:tblInd w:w="-2385" w:type="dxa"/>
        <w:tblLayout w:type="fixed"/>
        <w:tblLook w:val="04A0"/>
      </w:tblPr>
      <w:tblGrid>
        <w:gridCol w:w="583"/>
        <w:gridCol w:w="5329"/>
        <w:gridCol w:w="2269"/>
        <w:gridCol w:w="5102"/>
        <w:gridCol w:w="2265"/>
      </w:tblGrid>
      <w:tr w:rsidR="00187DC5" w:rsidRPr="009B5BEF" w:rsidTr="00E15049">
        <w:trPr>
          <w:trHeight w:val="349"/>
          <w:jc w:val="center"/>
        </w:trPr>
        <w:tc>
          <w:tcPr>
            <w:tcW w:w="583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</w:tcPr>
          <w:p w:rsidR="00106C45" w:rsidRPr="009B5BEF" w:rsidRDefault="00106C45" w:rsidP="00A12D51">
            <w:pPr>
              <w:rPr>
                <w:rFonts w:ascii="Times New Roman" w:hAnsi="Times New Roman" w:cs="Times New Roman"/>
                <w:b/>
              </w:rPr>
            </w:pPr>
            <w:r w:rsidRPr="009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Pr="009B5BE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29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</w:tcPr>
          <w:p w:rsidR="00106C45" w:rsidRPr="009B5BEF" w:rsidRDefault="00106C45" w:rsidP="00A12D51">
            <w:pPr>
              <w:rPr>
                <w:rFonts w:ascii="Times New Roman" w:hAnsi="Times New Roman" w:cs="Times New Roman"/>
                <w:b/>
              </w:rPr>
            </w:pPr>
            <w:r w:rsidRPr="009B5BEF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2269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</w:tcPr>
          <w:p w:rsidR="00106C45" w:rsidRPr="009B5BEF" w:rsidRDefault="00106C45" w:rsidP="00A12D51">
            <w:pPr>
              <w:rPr>
                <w:rFonts w:ascii="Times New Roman" w:hAnsi="Times New Roman" w:cs="Times New Roman"/>
                <w:b/>
              </w:rPr>
            </w:pPr>
            <w:r w:rsidRPr="009B5BEF">
              <w:rPr>
                <w:rFonts w:ascii="Times New Roman" w:hAnsi="Times New Roman" w:cs="Times New Roman"/>
                <w:b/>
              </w:rPr>
              <w:t>Ответ</w:t>
            </w:r>
          </w:p>
        </w:tc>
        <w:tc>
          <w:tcPr>
            <w:tcW w:w="510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</w:tcPr>
          <w:p w:rsidR="00106C45" w:rsidRPr="009B5BEF" w:rsidRDefault="00106C45" w:rsidP="00A12D51">
            <w:pPr>
              <w:rPr>
                <w:rFonts w:ascii="Times New Roman" w:hAnsi="Times New Roman" w:cs="Times New Roman"/>
                <w:b/>
              </w:rPr>
            </w:pPr>
            <w:r w:rsidRPr="009B5BEF">
              <w:rPr>
                <w:rFonts w:ascii="Times New Roman" w:hAnsi="Times New Roman" w:cs="Times New Roman"/>
                <w:b/>
              </w:rPr>
              <w:t>Рекомендация</w:t>
            </w:r>
          </w:p>
        </w:tc>
        <w:tc>
          <w:tcPr>
            <w:tcW w:w="2265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E0E0E0"/>
          </w:tcPr>
          <w:p w:rsidR="00106C45" w:rsidRPr="009B5BEF" w:rsidRDefault="00106C45" w:rsidP="00A12D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BEF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06C45" w:rsidRPr="009B5BEF" w:rsidTr="00E15049">
        <w:trPr>
          <w:trHeight w:val="450"/>
          <w:jc w:val="center"/>
        </w:trPr>
        <w:tc>
          <w:tcPr>
            <w:tcW w:w="13283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E0E0E0"/>
            <w:vAlign w:val="center"/>
          </w:tcPr>
          <w:p w:rsidR="00106C45" w:rsidRPr="009B5BEF" w:rsidRDefault="00106C45" w:rsidP="00A12D51">
            <w:pPr>
              <w:jc w:val="center"/>
              <w:rPr>
                <w:rFonts w:ascii="Times New Roman" w:hAnsi="Times New Roman" w:cs="Times New Roman"/>
              </w:rPr>
            </w:pPr>
            <w:r w:rsidRPr="009B5BEF">
              <w:rPr>
                <w:rFonts w:ascii="Times New Roman" w:hAnsi="Times New Roman" w:cs="Times New Roman"/>
              </w:rPr>
              <w:t>1. Знание</w:t>
            </w:r>
          </w:p>
        </w:tc>
        <w:tc>
          <w:tcPr>
            <w:tcW w:w="2265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E0E0E0"/>
          </w:tcPr>
          <w:p w:rsidR="00106C45" w:rsidRPr="009B5BEF" w:rsidRDefault="00106C45" w:rsidP="00A12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45" w:rsidRPr="009B5BEF" w:rsidTr="00E15049">
        <w:trPr>
          <w:trHeight w:val="900"/>
          <w:jc w:val="center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45" w:rsidRPr="009B5BEF" w:rsidRDefault="00106C45" w:rsidP="0095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45" w:rsidRPr="009B5BEF" w:rsidRDefault="00106C45" w:rsidP="009521FF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C45" w:rsidRPr="009B5BEF" w:rsidRDefault="00106C45" w:rsidP="009521FF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Наличие выпускников 9 класса, не получивших аттестаты об основном общем образовании</w:t>
            </w:r>
          </w:p>
          <w:p w:rsidR="00106C45" w:rsidRPr="009B5BEF" w:rsidRDefault="00106C45" w:rsidP="00952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C5" w:rsidRDefault="00187DC5" w:rsidP="009521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проверяющих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187DC5" w:rsidRDefault="00187DC5" w:rsidP="009521FF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187DC5" w:rsidRDefault="00187DC5" w:rsidP="009521FF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Организация проведения в течение учебного года тренировочных и диагностических работ в формате ОГЭ, анализ динамики результатов.</w:t>
            </w:r>
          </w:p>
          <w:p w:rsidR="00187DC5" w:rsidRDefault="00187DC5" w:rsidP="009521FF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формате ОГЭ.</w:t>
            </w:r>
          </w:p>
          <w:p w:rsidR="00187DC5" w:rsidRDefault="00187DC5" w:rsidP="009521FF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Организация проведения групповых консультаций по разбору формулировок заданий ОГЭ, по решению типовых заданий в формате ОГЭ, </w:t>
            </w:r>
            <w:r>
              <w:rPr>
                <w:rFonts w:ascii="Times New Roman" w:hAnsi="Times New Roman"/>
              </w:rPr>
              <w:lastRenderedPageBreak/>
              <w:t>консультаций по проблемным темам.</w:t>
            </w:r>
          </w:p>
          <w:p w:rsidR="00187DC5" w:rsidRDefault="00187DC5" w:rsidP="009521FF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187DC5" w:rsidRPr="00A9302A" w:rsidRDefault="00187DC5" w:rsidP="009521FF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Организация контроля подготовки к ОГЭ </w:t>
            </w:r>
            <w:proofErr w:type="gramStart"/>
            <w:r>
              <w:rPr>
                <w:rFonts w:ascii="Times New Roman" w:hAnsi="Times New Roman"/>
              </w:rPr>
              <w:t>неуспевающих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A9302A" w:rsidRDefault="00A9302A" w:rsidP="009521FF">
            <w:pPr>
              <w:numPr>
                <w:ilvl w:val="0"/>
                <w:numId w:val="1"/>
              </w:numPr>
            </w:pPr>
          </w:p>
          <w:p w:rsidR="00106C45" w:rsidRDefault="00187DC5" w:rsidP="00952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  <w:p w:rsidR="00A9302A" w:rsidRDefault="00A9302A" w:rsidP="009521FF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A9302A" w:rsidRDefault="00A9302A" w:rsidP="009521FF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A9302A" w:rsidRDefault="00A9302A" w:rsidP="009521FF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A9302A" w:rsidRDefault="00A9302A" w:rsidP="009521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  <w:p w:rsidR="00A9302A" w:rsidRDefault="00A9302A" w:rsidP="009521FF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CE4DBD" w:rsidRDefault="00A9302A" w:rsidP="009521FF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</w:t>
            </w:r>
            <w:r w:rsidR="00CE4DBD">
              <w:rPr>
                <w:rFonts w:ascii="Times New Roman" w:hAnsi="Times New Roman"/>
              </w:rPr>
              <w:t xml:space="preserve"> </w:t>
            </w:r>
            <w:proofErr w:type="spellStart"/>
            <w:r w:rsidR="00CE4DBD">
              <w:rPr>
                <w:rFonts w:ascii="Times New Roman" w:hAnsi="Times New Roman"/>
              </w:rPr>
              <w:t>профилизации</w:t>
            </w:r>
            <w:proofErr w:type="spellEnd"/>
            <w:r w:rsidR="00CE4DBD"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CE4DBD" w:rsidRDefault="00CE4DBD" w:rsidP="009521FF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A9302A" w:rsidRPr="009B5BEF" w:rsidRDefault="00CE4DBD" w:rsidP="009521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302A" w:rsidRPr="009B5BEF" w:rsidRDefault="00A9302A" w:rsidP="009521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Отсутствие </w:t>
            </w:r>
            <w:r w:rsidRPr="009B5BEF">
              <w:rPr>
                <w:rFonts w:ascii="Times New Roman" w:hAnsi="Times New Roman" w:cs="Times New Roman"/>
                <w:color w:val="000000"/>
              </w:rPr>
              <w:t>выпускников 9 класса, не получивших аттестаты об основном общем образовании</w:t>
            </w:r>
          </w:p>
          <w:p w:rsidR="00106C45" w:rsidRPr="009B5BEF" w:rsidRDefault="00106C45" w:rsidP="00952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DBD" w:rsidRPr="009B5BEF" w:rsidTr="00E15049">
        <w:trPr>
          <w:trHeight w:val="668"/>
          <w:jc w:val="center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CE4DBD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CE4DBD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CE4DBD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Отсутствие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Default="00CE4DBD" w:rsidP="00CE4DBD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Создание системы работы с одаренными детьми, включающую выявление, поддержку и сопровождение, развитие интеллектуальной  одаренности. 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CE4DBD" w:rsidRDefault="00CE4DBD" w:rsidP="00CE4DBD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E4DBD" w:rsidRDefault="00CE4DBD" w:rsidP="00CE4DBD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CE4DBD" w:rsidRDefault="00CE4DBD" w:rsidP="00CE4DBD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</w:t>
            </w:r>
            <w:r>
              <w:rPr>
                <w:rFonts w:ascii="Times New Roman" w:hAnsi="Times New Roman"/>
              </w:rPr>
              <w:lastRenderedPageBreak/>
              <w:t>участию в школьном туре ВСОШ.</w:t>
            </w:r>
          </w:p>
          <w:p w:rsidR="00CE4DBD" w:rsidRDefault="00CE4DBD" w:rsidP="00CE4DBD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CE4DBD" w:rsidRDefault="00CE4DBD" w:rsidP="00CE4DBD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E4DBD" w:rsidRPr="00CE4DBD" w:rsidRDefault="00CE4DBD" w:rsidP="00CE4DBD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DBD" w:rsidRPr="009B5BEF" w:rsidRDefault="00CE4DBD" w:rsidP="009521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>Наличие победителей и призеров этапов Всероссийской олимпиады школьников</w:t>
            </w:r>
          </w:p>
        </w:tc>
      </w:tr>
      <w:tr w:rsidR="00CE4DBD" w:rsidRPr="009B5BEF" w:rsidTr="00E15049">
        <w:trPr>
          <w:trHeight w:val="450"/>
          <w:jc w:val="center"/>
        </w:trPr>
        <w:tc>
          <w:tcPr>
            <w:tcW w:w="13283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E0E0E0"/>
            <w:vAlign w:val="center"/>
          </w:tcPr>
          <w:p w:rsidR="00CE4DBD" w:rsidRPr="009B5BEF" w:rsidRDefault="00CE4DBD" w:rsidP="00A1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2.Здоровье</w:t>
            </w:r>
          </w:p>
        </w:tc>
        <w:tc>
          <w:tcPr>
            <w:tcW w:w="2265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E0E0E0"/>
          </w:tcPr>
          <w:p w:rsidR="00CE4DBD" w:rsidRPr="009B5BEF" w:rsidRDefault="00CE4DBD" w:rsidP="00A12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DBD" w:rsidRPr="009B5BEF" w:rsidTr="00E15049">
        <w:trPr>
          <w:trHeight w:val="1133"/>
          <w:jc w:val="center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AD1BF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9636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9B5BEF">
              <w:rPr>
                <w:rFonts w:ascii="Times New Roman" w:hAnsi="Times New Roman" w:cs="Times New Roman"/>
                <w:color w:val="000000"/>
              </w:rPr>
              <w:t xml:space="preserve">тсутствие  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Default="00963602" w:rsidP="009636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  <w:p w:rsidR="00963602" w:rsidRDefault="00963602" w:rsidP="009636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  <w:p w:rsidR="00963602" w:rsidRPr="009B5BEF" w:rsidRDefault="00963602" w:rsidP="009636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DBD" w:rsidRPr="009B5BEF" w:rsidRDefault="00963602" w:rsidP="00A12D51">
            <w:pPr>
              <w:jc w:val="center"/>
              <w:rPr>
                <w:rFonts w:ascii="Times New Roman" w:hAnsi="Times New Roman" w:cs="Times New Roman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</w:t>
            </w: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  <w:r w:rsidR="00446822">
              <w:rPr>
                <w:rFonts w:ascii="Times New Roman" w:hAnsi="Times New Roman" w:cs="Times New Roman"/>
              </w:rPr>
              <w:t xml:space="preserve"> Наличие обучающихся сдавших нормы ГТО</w:t>
            </w:r>
          </w:p>
        </w:tc>
      </w:tr>
      <w:tr w:rsidR="00CE4DBD" w:rsidRPr="009B5BEF" w:rsidTr="00E15049">
        <w:trPr>
          <w:trHeight w:val="683"/>
          <w:jc w:val="center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AD1BFF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AD1BFF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595293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отсутствие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Default="00595293" w:rsidP="00595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кабинета логопеда и дефектолога.</w:t>
            </w:r>
          </w:p>
          <w:p w:rsidR="00595293" w:rsidRPr="009B5BEF" w:rsidRDefault="00595293" w:rsidP="00595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DBD" w:rsidRPr="009B5BEF" w:rsidRDefault="00595293" w:rsidP="00A12D51">
            <w:pPr>
              <w:jc w:val="center"/>
              <w:rPr>
                <w:rFonts w:ascii="Times New Roman" w:hAnsi="Times New Roman" w:cs="Times New Roman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</w:tr>
      <w:tr w:rsidR="00CE4DBD" w:rsidRPr="009B5BEF" w:rsidTr="00E15049">
        <w:trPr>
          <w:trHeight w:val="465"/>
          <w:jc w:val="center"/>
        </w:trPr>
        <w:tc>
          <w:tcPr>
            <w:tcW w:w="13283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E0E0E0"/>
            <w:vAlign w:val="center"/>
          </w:tcPr>
          <w:p w:rsidR="00CE4DBD" w:rsidRPr="009B5BEF" w:rsidRDefault="00CE4DBD" w:rsidP="00A12D5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2265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E0E0E0"/>
          </w:tcPr>
          <w:p w:rsidR="00CE4DBD" w:rsidRPr="009B5BEF" w:rsidRDefault="00CE4DBD" w:rsidP="00A12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DBD" w:rsidRPr="009B5BEF" w:rsidTr="00E15049">
        <w:trPr>
          <w:trHeight w:val="900"/>
          <w:jc w:val="center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9B5BEF">
              <w:rPr>
                <w:rFonts w:ascii="Times New Roman" w:hAnsi="Times New Roman" w:cs="Times New Roman"/>
                <w:color w:val="000000"/>
              </w:rPr>
              <w:t>Кванториум</w:t>
            </w:r>
            <w:proofErr w:type="spellEnd"/>
            <w:r w:rsidRPr="009B5BEF">
              <w:rPr>
                <w:rFonts w:ascii="Times New Roman" w:hAnsi="Times New Roman" w:cs="Times New Roman"/>
                <w:color w:val="000000"/>
              </w:rPr>
              <w:t xml:space="preserve">, мобильные технопарки </w:t>
            </w:r>
            <w:proofErr w:type="spellStart"/>
            <w:r w:rsidRPr="009B5BEF">
              <w:rPr>
                <w:rFonts w:ascii="Times New Roman" w:hAnsi="Times New Roman" w:cs="Times New Roman"/>
                <w:color w:val="000000"/>
              </w:rPr>
              <w:t>Кванториум</w:t>
            </w:r>
            <w:proofErr w:type="spellEnd"/>
            <w:r w:rsidRPr="009B5BEF">
              <w:rPr>
                <w:rFonts w:ascii="Times New Roman" w:hAnsi="Times New Roman" w:cs="Times New Roman"/>
                <w:color w:val="000000"/>
              </w:rPr>
              <w:t xml:space="preserve">, Дома научной </w:t>
            </w:r>
            <w:proofErr w:type="spellStart"/>
            <w:r w:rsidRPr="009B5BEF">
              <w:rPr>
                <w:rFonts w:ascii="Times New Roman" w:hAnsi="Times New Roman" w:cs="Times New Roman"/>
                <w:color w:val="000000"/>
              </w:rPr>
              <w:t>коллаборации</w:t>
            </w:r>
            <w:proofErr w:type="spellEnd"/>
            <w:r w:rsidRPr="009B5BEF">
              <w:rPr>
                <w:rFonts w:ascii="Times New Roman" w:hAnsi="Times New Roman" w:cs="Times New Roman"/>
                <w:color w:val="000000"/>
              </w:rPr>
              <w:t xml:space="preserve">, центры IT-куб, Точка роста, </w:t>
            </w:r>
            <w:proofErr w:type="spellStart"/>
            <w:r w:rsidRPr="009B5BEF">
              <w:rPr>
                <w:rFonts w:ascii="Times New Roman" w:hAnsi="Times New Roman" w:cs="Times New Roman"/>
                <w:color w:val="000000"/>
              </w:rPr>
              <w:t>экостанции</w:t>
            </w:r>
            <w:proofErr w:type="spellEnd"/>
            <w:r w:rsidRPr="009B5BEF">
              <w:rPr>
                <w:rFonts w:ascii="Times New Roman" w:hAnsi="Times New Roman" w:cs="Times New Roman"/>
                <w:color w:val="000000"/>
              </w:rPr>
              <w:t xml:space="preserve">, ведущие предприятия региона, профессиональные образовательные организации и </w:t>
            </w: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>образовательные организации высшего образования и др.)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817D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9B5BEF">
              <w:rPr>
                <w:rFonts w:ascii="Times New Roman" w:hAnsi="Times New Roman" w:cs="Times New Roman"/>
                <w:color w:val="000000"/>
              </w:rPr>
              <w:t xml:space="preserve">тсутствие 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Default="00817D33" w:rsidP="00817D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  <w:p w:rsidR="00817D33" w:rsidRPr="009B5BEF" w:rsidRDefault="00817D33" w:rsidP="00817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DBD" w:rsidRPr="009B5BEF" w:rsidRDefault="00817D33" w:rsidP="00A1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</w:tr>
      <w:tr w:rsidR="00CE4DBD" w:rsidRPr="009B5BEF" w:rsidTr="00E15049">
        <w:trPr>
          <w:trHeight w:val="900"/>
          <w:jc w:val="center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817D33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Функционирование школьного хора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817D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9B5BEF">
              <w:rPr>
                <w:rFonts w:ascii="Times New Roman" w:hAnsi="Times New Roman" w:cs="Times New Roman"/>
                <w:color w:val="000000"/>
              </w:rPr>
              <w:t>тсутствие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D33" w:rsidRDefault="00817D33" w:rsidP="00817D33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817D33" w:rsidRDefault="00817D33" w:rsidP="00817D33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CE4DBD" w:rsidRDefault="00817D33" w:rsidP="00817D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  <w:p w:rsidR="00817D33" w:rsidRDefault="00817D33" w:rsidP="00817D33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817D33" w:rsidRDefault="00817D33" w:rsidP="00817D33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817D33" w:rsidRDefault="00817D33" w:rsidP="00817D33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817D33" w:rsidRPr="009B5BEF" w:rsidRDefault="00817D33" w:rsidP="00817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DBD" w:rsidRPr="009B5BEF" w:rsidRDefault="00A12D51" w:rsidP="00A1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</w:tr>
      <w:tr w:rsidR="00CE4DBD" w:rsidRPr="009B5BEF" w:rsidTr="00E15049">
        <w:trPr>
          <w:trHeight w:val="450"/>
          <w:jc w:val="center"/>
        </w:trPr>
        <w:tc>
          <w:tcPr>
            <w:tcW w:w="13283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E0E0E0"/>
            <w:vAlign w:val="center"/>
          </w:tcPr>
          <w:p w:rsidR="00CE4DBD" w:rsidRPr="009B5BEF" w:rsidRDefault="00CE4DBD" w:rsidP="00A12D5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Воспитание</w:t>
            </w:r>
          </w:p>
        </w:tc>
        <w:tc>
          <w:tcPr>
            <w:tcW w:w="2265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E0E0E0"/>
          </w:tcPr>
          <w:p w:rsidR="00CE4DBD" w:rsidRPr="009B5BEF" w:rsidRDefault="00CE4DBD" w:rsidP="00A12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DBD" w:rsidRPr="009B5BEF" w:rsidTr="00E07957">
        <w:trPr>
          <w:trHeight w:val="444"/>
          <w:jc w:val="center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E07957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9B5BEF">
              <w:rPr>
                <w:rFonts w:ascii="Times New Roman" w:hAnsi="Times New Roman" w:cs="Times New Roman"/>
                <w:color w:val="000000"/>
              </w:rPr>
              <w:t>тсутствие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C0" w:rsidRDefault="009319C0" w:rsidP="009319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9319C0" w:rsidRDefault="009319C0" w:rsidP="009319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CE4DBD" w:rsidRDefault="009319C0" w:rsidP="009319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  <w:p w:rsidR="009319C0" w:rsidRPr="009B5BEF" w:rsidRDefault="009319C0" w:rsidP="00931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DBD" w:rsidRPr="009B5BEF" w:rsidRDefault="009319C0" w:rsidP="00A1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школьной символики </w:t>
            </w:r>
            <w:proofErr w:type="gramStart"/>
            <w:r>
              <w:rPr>
                <w:rFonts w:ascii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hAnsi="Times New Roman" w:cs="Times New Roman"/>
              </w:rPr>
              <w:t>мблема школы, школьного костюма</w:t>
            </w:r>
          </w:p>
        </w:tc>
      </w:tr>
      <w:tr w:rsidR="00CE4DBD" w:rsidRPr="009B5BEF" w:rsidTr="00E15049">
        <w:trPr>
          <w:trHeight w:val="668"/>
          <w:jc w:val="center"/>
        </w:trPr>
        <w:tc>
          <w:tcPr>
            <w:tcW w:w="155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E4DBD" w:rsidRPr="009B5BEF" w:rsidRDefault="00CE4DBD" w:rsidP="00A12D5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Профориентация</w:t>
            </w:r>
          </w:p>
        </w:tc>
      </w:tr>
      <w:tr w:rsidR="00CE4DBD" w:rsidRPr="009B5BEF" w:rsidTr="00E15049">
        <w:trPr>
          <w:trHeight w:val="668"/>
          <w:jc w:val="center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9521FF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 xml:space="preserve">Наличие профильных </w:t>
            </w:r>
            <w:proofErr w:type="spellStart"/>
            <w:r w:rsidRPr="009B5BEF">
              <w:rPr>
                <w:rFonts w:ascii="Times New Roman" w:hAnsi="Times New Roman" w:cs="Times New Roman"/>
                <w:color w:val="000000"/>
              </w:rPr>
              <w:t>предпрофессиональных</w:t>
            </w:r>
            <w:proofErr w:type="spellEnd"/>
            <w:r w:rsidRPr="009B5BEF">
              <w:rPr>
                <w:rFonts w:ascii="Times New Roman" w:hAnsi="Times New Roman" w:cs="Times New Roman"/>
                <w:color w:val="000000"/>
              </w:rPr>
              <w:t xml:space="preserve"> классов (</w:t>
            </w:r>
            <w:proofErr w:type="gramStart"/>
            <w:r w:rsidRPr="009B5BEF">
              <w:rPr>
                <w:rFonts w:ascii="Times New Roman" w:hAnsi="Times New Roman" w:cs="Times New Roman"/>
                <w:color w:val="000000"/>
              </w:rPr>
              <w:t>инженерные</w:t>
            </w:r>
            <w:proofErr w:type="gramEnd"/>
            <w:r w:rsidRPr="009B5BEF">
              <w:rPr>
                <w:rFonts w:ascii="Times New Roman" w:hAnsi="Times New Roman" w:cs="Times New Roman"/>
                <w:color w:val="000000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C0" w:rsidRDefault="009319C0" w:rsidP="009319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9319C0" w:rsidRDefault="009319C0" w:rsidP="009319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319C0" w:rsidRDefault="009319C0" w:rsidP="009319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9319C0" w:rsidRDefault="009319C0" w:rsidP="009319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9319C0" w:rsidRDefault="009319C0" w:rsidP="009319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9319C0" w:rsidRDefault="009319C0" w:rsidP="009319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9319C0" w:rsidRDefault="009319C0" w:rsidP="009319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CE4DBD" w:rsidRPr="009B5BEF" w:rsidRDefault="00CE4DBD" w:rsidP="00A12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DBD" w:rsidRPr="009B5BEF" w:rsidRDefault="009319C0" w:rsidP="00A1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</w:rPr>
              <w:t>предпрофильных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CE4DBD" w:rsidRPr="009B5BEF" w:rsidTr="00E15049">
        <w:trPr>
          <w:trHeight w:val="668"/>
          <w:jc w:val="center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9521FF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 xml:space="preserve">Прохождение </w:t>
            </w:r>
            <w:proofErr w:type="gramStart"/>
            <w:r w:rsidRPr="009B5BEF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9B5BEF">
              <w:rPr>
                <w:rFonts w:ascii="Times New Roman" w:hAnsi="Times New Roman" w:cs="Times New Roman"/>
                <w:color w:val="000000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9C0" w:rsidRDefault="009319C0" w:rsidP="009319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9319C0" w:rsidRDefault="009319C0" w:rsidP="009319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E4DBD" w:rsidRPr="009B5BEF" w:rsidRDefault="009319C0" w:rsidP="009319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r>
              <w:rPr>
                <w:rFonts w:ascii="Times New Roman" w:hAnsi="Times New Roman"/>
              </w:rPr>
              <w:lastRenderedPageBreak/>
              <w:t>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DBD" w:rsidRPr="009B5BEF" w:rsidRDefault="009319C0" w:rsidP="00A12D51">
            <w:pPr>
              <w:jc w:val="center"/>
              <w:rPr>
                <w:rFonts w:ascii="Times New Roman" w:hAnsi="Times New Roman" w:cs="Times New Roman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Прохождение </w:t>
            </w:r>
            <w:proofErr w:type="gramStart"/>
            <w:r w:rsidRPr="009B5BEF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9B5BE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9 класса </w:t>
            </w:r>
            <w:r w:rsidRPr="009B5BEF">
              <w:rPr>
                <w:rFonts w:ascii="Times New Roman" w:hAnsi="Times New Roman" w:cs="Times New Roman"/>
                <w:color w:val="000000"/>
              </w:rPr>
              <w:t>профессионального обучения по программам профессиональной подготовки по профессиям рабочих и должностям служащих</w:t>
            </w:r>
          </w:p>
        </w:tc>
      </w:tr>
      <w:tr w:rsidR="00CE4DBD" w:rsidRPr="009B5BEF" w:rsidTr="00E15049">
        <w:trPr>
          <w:trHeight w:val="303"/>
          <w:jc w:val="center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FA73E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B5BEF">
              <w:rPr>
                <w:rFonts w:ascii="Times New Roman" w:hAnsi="Times New Roman" w:cs="Times New Roman"/>
                <w:color w:val="000000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9B5BEF">
              <w:rPr>
                <w:rFonts w:ascii="Times New Roman" w:hAnsi="Times New Roman" w:cs="Times New Roman"/>
                <w:color w:val="000000"/>
              </w:rPr>
              <w:t>Абилимпикс</w:t>
            </w:r>
            <w:proofErr w:type="spellEnd"/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3C" w:rsidRDefault="0020333C" w:rsidP="0020333C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20333C" w:rsidRDefault="0020333C" w:rsidP="0020333C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</w:t>
            </w:r>
            <w:proofErr w:type="spellStart"/>
            <w:r>
              <w:rPr>
                <w:rFonts w:ascii="Times New Roman" w:hAnsi="Times New Roman"/>
              </w:rPr>
              <w:t>школьногопространства</w:t>
            </w:r>
            <w:proofErr w:type="spellEnd"/>
            <w:r>
              <w:rPr>
                <w:rFonts w:ascii="Times New Roman" w:hAnsi="Times New Roman"/>
              </w:rPr>
              <w:t>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CE4DBD" w:rsidRPr="009B5BEF" w:rsidRDefault="0020333C" w:rsidP="0020333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Повышение мотивации обучающихся к участию в </w:t>
            </w:r>
            <w:r>
              <w:rPr>
                <w:rFonts w:ascii="Times New Roman" w:hAnsi="Times New Roman"/>
              </w:rPr>
              <w:lastRenderedPageBreak/>
              <w:t>чемпионатах по профессиональному мастерству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DBD" w:rsidRPr="009B5BEF" w:rsidRDefault="009319C0" w:rsidP="00A1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участников</w:t>
            </w:r>
          </w:p>
        </w:tc>
      </w:tr>
      <w:tr w:rsidR="00CE4DBD" w:rsidRPr="009B5BEF" w:rsidTr="00E15049">
        <w:trPr>
          <w:trHeight w:val="668"/>
          <w:jc w:val="center"/>
        </w:trPr>
        <w:tc>
          <w:tcPr>
            <w:tcW w:w="155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E4DBD" w:rsidRPr="009B5BEF" w:rsidRDefault="00CE4DBD" w:rsidP="00A1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Учитель. Школьная команда</w:t>
            </w:r>
          </w:p>
        </w:tc>
      </w:tr>
      <w:tr w:rsidR="00CE4DBD" w:rsidRPr="009B5BEF" w:rsidTr="00E15049">
        <w:trPr>
          <w:trHeight w:val="668"/>
          <w:jc w:val="center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FA73EB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FA73EB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Наличие среди педагогов победителей и призеров конкурсов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BD" w:rsidRPr="009B5BEF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Отсутствие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3EB" w:rsidRDefault="00FA73EB" w:rsidP="00FA73EB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FA73EB" w:rsidRDefault="00FA73EB" w:rsidP="00FA73EB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A73EB" w:rsidRDefault="00FA73EB" w:rsidP="00FA73EB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FA73EB" w:rsidRDefault="00FA73EB" w:rsidP="00FA73EB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E4DBD" w:rsidRPr="009B5BEF" w:rsidRDefault="00FA73EB" w:rsidP="00FA73E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4DBD" w:rsidRPr="009B5BEF" w:rsidRDefault="00FA73EB" w:rsidP="00A12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призеров и победителей конкурсов среди педагогов</w:t>
            </w:r>
          </w:p>
        </w:tc>
      </w:tr>
      <w:tr w:rsidR="00CE4DBD" w:rsidRPr="009B5BEF" w:rsidTr="00E15049">
        <w:trPr>
          <w:trHeight w:val="465"/>
          <w:jc w:val="center"/>
        </w:trPr>
        <w:tc>
          <w:tcPr>
            <w:tcW w:w="13283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</w:tcPr>
          <w:p w:rsidR="00CE4DBD" w:rsidRPr="000505E8" w:rsidRDefault="00CE4DBD" w:rsidP="00A12D51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  <w:r w:rsidRPr="000505E8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226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0E0E0"/>
          </w:tcPr>
          <w:p w:rsidR="00CE4DBD" w:rsidRPr="009B5BEF" w:rsidRDefault="00CE4DBD" w:rsidP="00A12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DBD" w:rsidRPr="009B5BEF" w:rsidTr="00E15049">
        <w:trPr>
          <w:trHeight w:val="465"/>
          <w:jc w:val="center"/>
        </w:trPr>
        <w:tc>
          <w:tcPr>
            <w:tcW w:w="13283" w:type="dxa"/>
            <w:gridSpan w:val="4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0E0E0"/>
            <w:vAlign w:val="center"/>
          </w:tcPr>
          <w:p w:rsidR="00CE4DBD" w:rsidRPr="000505E8" w:rsidRDefault="00CE4DBD" w:rsidP="00A12D51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2265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0E0E0"/>
          </w:tcPr>
          <w:p w:rsidR="00CE4DBD" w:rsidRPr="009B5BEF" w:rsidRDefault="00CE4DBD" w:rsidP="00A12D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DBD" w:rsidRPr="009B5BEF" w:rsidTr="00E15049">
        <w:trPr>
          <w:trHeight w:val="465"/>
          <w:jc w:val="center"/>
        </w:trPr>
        <w:tc>
          <w:tcPr>
            <w:tcW w:w="583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  <w:vAlign w:val="bottom"/>
          </w:tcPr>
          <w:p w:rsidR="00CE4DBD" w:rsidRPr="000505E8" w:rsidRDefault="00CE4DBD" w:rsidP="00A12D51">
            <w:pPr>
              <w:rPr>
                <w:rFonts w:ascii="Times New Roman" w:hAnsi="Times New Roman" w:cs="Times New Roman"/>
                <w:color w:val="000000"/>
              </w:rPr>
            </w:pPr>
            <w:r w:rsidRPr="000505E8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329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:rsidR="00CE4DBD" w:rsidRPr="000505E8" w:rsidRDefault="00CE4DBD" w:rsidP="00FA73EB">
            <w:pPr>
              <w:rPr>
                <w:rFonts w:ascii="Times New Roman" w:hAnsi="Times New Roman" w:cs="Times New Roman"/>
                <w:color w:val="000000"/>
              </w:rPr>
            </w:pPr>
            <w:r w:rsidRPr="000505E8">
              <w:rPr>
                <w:rFonts w:ascii="Times New Roman" w:hAnsi="Times New Roman" w:cs="Times New Roman"/>
                <w:color w:val="000000"/>
              </w:rPr>
              <w:t xml:space="preserve">Реализация модели </w:t>
            </w:r>
            <w:proofErr w:type="gramStart"/>
            <w:r w:rsidRPr="000505E8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Pr="000505E8">
              <w:rPr>
                <w:rFonts w:ascii="Times New Roman" w:hAnsi="Times New Roman" w:cs="Times New Roman"/>
                <w:color w:val="000000"/>
              </w:rPr>
              <w:t xml:space="preserve"> на основе интеграции урочной и внеурочной деятельности обучающихся, программ дополнительного </w:t>
            </w:r>
            <w:r w:rsidRPr="000505E8">
              <w:rPr>
                <w:rFonts w:ascii="Times New Roman" w:hAnsi="Times New Roman" w:cs="Times New Roman"/>
                <w:color w:val="000000"/>
              </w:rPr>
              <w:lastRenderedPageBreak/>
              <w:t>образования детей, включая пребывание в группах продленного дня</w:t>
            </w:r>
          </w:p>
        </w:tc>
        <w:tc>
          <w:tcPr>
            <w:tcW w:w="2269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:rsidR="00CE4DBD" w:rsidRPr="000505E8" w:rsidRDefault="00CE4DBD" w:rsidP="00963602">
            <w:pPr>
              <w:rPr>
                <w:rFonts w:ascii="Times New Roman" w:hAnsi="Times New Roman" w:cs="Times New Roman"/>
                <w:color w:val="000000"/>
              </w:rPr>
            </w:pPr>
            <w:r w:rsidRPr="000505E8">
              <w:rPr>
                <w:rFonts w:ascii="Times New Roman" w:hAnsi="Times New Roman" w:cs="Times New Roman"/>
                <w:color w:val="000000"/>
              </w:rPr>
              <w:lastRenderedPageBreak/>
              <w:t>Отсутствие</w:t>
            </w:r>
          </w:p>
        </w:tc>
        <w:tc>
          <w:tcPr>
            <w:tcW w:w="5102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:rsidR="00CE4DBD" w:rsidRDefault="00FA73EB" w:rsidP="00FA73EB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FA73EB" w:rsidRDefault="00FA73EB" w:rsidP="00FA73EB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интеграции урочной и внеурочной деятельности.</w:t>
            </w:r>
          </w:p>
          <w:p w:rsidR="00FA73EB" w:rsidRDefault="00FA73EB" w:rsidP="00FA73EB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  <w:p w:rsidR="00FA73EB" w:rsidRDefault="00FA73EB" w:rsidP="00FA73EB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, спортивной, иной деятельности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A73EB" w:rsidRDefault="00FA73EB" w:rsidP="00FA73EB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FA73EB" w:rsidRDefault="00FA73EB" w:rsidP="00C373C0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FA73EB" w:rsidRDefault="00FA73EB" w:rsidP="00FA73EB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</w:t>
            </w:r>
          </w:p>
        </w:tc>
        <w:tc>
          <w:tcPr>
            <w:tcW w:w="2265" w:type="dxa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FFFFFF" w:themeFill="background1"/>
          </w:tcPr>
          <w:p w:rsidR="00CE4DBD" w:rsidRPr="009B5BEF" w:rsidRDefault="00FA73EB" w:rsidP="00FA73EB">
            <w:pPr>
              <w:pStyle w:val="a3"/>
              <w:ind w:left="48"/>
              <w:rPr>
                <w:rFonts w:ascii="Times New Roman" w:hAnsi="Times New Roman" w:cs="Times New Roman"/>
              </w:rPr>
            </w:pPr>
            <w:r w:rsidRPr="000505E8">
              <w:rPr>
                <w:rFonts w:ascii="Times New Roman" w:hAnsi="Times New Roman" w:cs="Times New Roman"/>
                <w:color w:val="000000"/>
              </w:rPr>
              <w:lastRenderedPageBreak/>
              <w:t>Реализ</w:t>
            </w:r>
            <w:r>
              <w:rPr>
                <w:rFonts w:ascii="Times New Roman" w:hAnsi="Times New Roman" w:cs="Times New Roman"/>
                <w:color w:val="000000"/>
              </w:rPr>
              <w:t>ована</w:t>
            </w:r>
            <w:r w:rsidRPr="000505E8">
              <w:rPr>
                <w:rFonts w:ascii="Times New Roman" w:hAnsi="Times New Roman" w:cs="Times New Roman"/>
                <w:color w:val="000000"/>
              </w:rPr>
              <w:t xml:space="preserve"> модел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0505E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505E8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Pr="000505E8">
              <w:rPr>
                <w:rFonts w:ascii="Times New Roman" w:hAnsi="Times New Roman" w:cs="Times New Roman"/>
                <w:color w:val="000000"/>
              </w:rPr>
              <w:t xml:space="preserve"> на основе </w:t>
            </w:r>
            <w:r w:rsidRPr="000505E8">
              <w:rPr>
                <w:rFonts w:ascii="Times New Roman" w:hAnsi="Times New Roman" w:cs="Times New Roman"/>
                <w:color w:val="000000"/>
              </w:rPr>
              <w:lastRenderedPageBreak/>
              <w:t>интеграции урочной и внеурочной деятельности обучающихся, программ дополнительного образования детей,</w:t>
            </w:r>
          </w:p>
        </w:tc>
      </w:tr>
    </w:tbl>
    <w:p w:rsidR="00106C45" w:rsidRDefault="00106C45" w:rsidP="00106C45">
      <w:pPr>
        <w:rPr>
          <w:rFonts w:ascii="Times New Roman" w:hAnsi="Times New Roman" w:cs="Times New Roman"/>
          <w:color w:val="FF0000"/>
          <w:sz w:val="24"/>
          <w:szCs w:val="28"/>
        </w:rPr>
      </w:pPr>
    </w:p>
    <w:p w:rsidR="006C74D8" w:rsidRDefault="006C74D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F3E55" w:rsidRDefault="009F3E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F3E55" w:rsidRDefault="009F3E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F3E55" w:rsidRDefault="009F3E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F3E55" w:rsidRDefault="009F3E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F3E55" w:rsidRDefault="009F3E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F3E55" w:rsidRDefault="009F3E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F3E55" w:rsidRDefault="009F3E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F3E55" w:rsidRDefault="009F3E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C74D8" w:rsidRDefault="006C74D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C74D8" w:rsidRDefault="006C74D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C3589" w:rsidRPr="00106C4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06C45">
        <w:rPr>
          <w:rFonts w:ascii="Times New Roman" w:hAnsi="Times New Roman" w:cs="Times New Roman"/>
          <w:b/>
          <w:bCs/>
          <w:sz w:val="24"/>
          <w:szCs w:val="28"/>
        </w:rPr>
        <w:lastRenderedPageBreak/>
        <w:t>5. Ожидаемые результаты реализации</w:t>
      </w:r>
      <w:r w:rsidR="00242688" w:rsidRPr="00106C45">
        <w:rPr>
          <w:rFonts w:ascii="Times New Roman" w:hAnsi="Times New Roman" w:cs="Times New Roman"/>
          <w:b/>
          <w:bCs/>
          <w:sz w:val="24"/>
          <w:szCs w:val="28"/>
        </w:rPr>
        <w:t xml:space="preserve"> Программы развития (сохранение </w:t>
      </w:r>
      <w:r w:rsidRPr="00106C45">
        <w:rPr>
          <w:rFonts w:ascii="Times New Roman" w:hAnsi="Times New Roman" w:cs="Times New Roman"/>
          <w:b/>
          <w:bCs/>
          <w:sz w:val="24"/>
          <w:szCs w:val="28"/>
        </w:rPr>
        <w:t>уровня).</w:t>
      </w:r>
    </w:p>
    <w:p w:rsidR="007C3589" w:rsidRPr="00106C4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5400"/>
        <w:gridCol w:w="4402"/>
        <w:gridCol w:w="3998"/>
      </w:tblGrid>
      <w:tr w:rsidR="00106C45" w:rsidRPr="00BB510B" w:rsidTr="00A12D51">
        <w:trPr>
          <w:trHeight w:hRule="exact" w:val="64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Pr="00BB510B" w:rsidRDefault="00106C45" w:rsidP="00A12D51">
            <w:pPr>
              <w:pStyle w:val="aff3"/>
              <w:jc w:val="center"/>
              <w:rPr>
                <w:sz w:val="24"/>
                <w:szCs w:val="24"/>
              </w:rPr>
            </w:pPr>
            <w:r w:rsidRPr="00BB51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06C45" w:rsidRPr="00BB510B" w:rsidRDefault="00106C45" w:rsidP="00A12D51">
            <w:pPr>
              <w:pStyle w:val="aff3"/>
              <w:spacing w:line="276" w:lineRule="auto"/>
              <w:jc w:val="center"/>
              <w:rPr>
                <w:sz w:val="24"/>
                <w:szCs w:val="24"/>
              </w:rPr>
            </w:pPr>
            <w:r w:rsidRPr="00BB510B">
              <w:rPr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1354" w:rsidRDefault="00106C45" w:rsidP="00A12D51">
            <w:pPr>
              <w:pStyle w:val="aff3"/>
              <w:spacing w:line="271" w:lineRule="auto"/>
              <w:jc w:val="center"/>
              <w:rPr>
                <w:b/>
                <w:bCs/>
                <w:sz w:val="24"/>
                <w:szCs w:val="24"/>
              </w:rPr>
            </w:pPr>
            <w:r w:rsidRPr="00BB510B">
              <w:rPr>
                <w:b/>
                <w:bCs/>
                <w:sz w:val="24"/>
                <w:szCs w:val="24"/>
              </w:rPr>
              <w:t xml:space="preserve">Полученный результат </w:t>
            </w:r>
          </w:p>
          <w:p w:rsidR="00106C45" w:rsidRPr="00BB510B" w:rsidRDefault="00106C45" w:rsidP="00A12D51">
            <w:pPr>
              <w:pStyle w:val="aff3"/>
              <w:spacing w:line="271" w:lineRule="auto"/>
              <w:jc w:val="center"/>
              <w:rPr>
                <w:sz w:val="24"/>
                <w:szCs w:val="24"/>
              </w:rPr>
            </w:pPr>
            <w:r w:rsidRPr="00BB510B">
              <w:rPr>
                <w:b/>
                <w:bCs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45" w:rsidRPr="00BB510B" w:rsidRDefault="00106C45" w:rsidP="00D01354">
            <w:pPr>
              <w:pStyle w:val="aff3"/>
              <w:spacing w:line="271" w:lineRule="auto"/>
              <w:jc w:val="center"/>
              <w:rPr>
                <w:sz w:val="24"/>
                <w:szCs w:val="24"/>
              </w:rPr>
            </w:pPr>
            <w:r w:rsidRPr="00BB510B">
              <w:rPr>
                <w:b/>
                <w:bCs/>
                <w:sz w:val="24"/>
                <w:szCs w:val="24"/>
              </w:rPr>
              <w:t>Планируемый результат</w:t>
            </w:r>
            <w:r w:rsidR="00D01354">
              <w:rPr>
                <w:b/>
                <w:bCs/>
                <w:sz w:val="24"/>
                <w:szCs w:val="24"/>
              </w:rPr>
              <w:t xml:space="preserve">                   (</w:t>
            </w:r>
            <w:r w:rsidRPr="00BB510B">
              <w:rPr>
                <w:b/>
                <w:bCs/>
                <w:sz w:val="24"/>
                <w:szCs w:val="24"/>
              </w:rPr>
              <w:t>описание</w:t>
            </w:r>
            <w:r w:rsidR="00D01354">
              <w:rPr>
                <w:b/>
                <w:bCs/>
                <w:sz w:val="24"/>
                <w:szCs w:val="24"/>
              </w:rPr>
              <w:t xml:space="preserve"> и количество баллов)</w:t>
            </w:r>
          </w:p>
        </w:tc>
      </w:tr>
      <w:tr w:rsidR="00106C45" w:rsidTr="00D01354"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Pr="000E1AD3" w:rsidRDefault="00106C45" w:rsidP="00D01354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5" w:rsidRPr="00A12D51" w:rsidRDefault="00A12D51" w:rsidP="00D01354">
            <w:pPr>
              <w:pStyle w:val="aff3"/>
              <w:jc w:val="center"/>
              <w:rPr>
                <w:sz w:val="24"/>
                <w:szCs w:val="24"/>
              </w:rPr>
            </w:pPr>
            <w:r w:rsidRPr="00A12D51">
              <w:rPr>
                <w:sz w:val="24"/>
                <w:szCs w:val="24"/>
              </w:rPr>
              <w:t xml:space="preserve">Средний </w:t>
            </w:r>
            <w:r w:rsidR="009521FF">
              <w:rPr>
                <w:sz w:val="24"/>
                <w:szCs w:val="24"/>
              </w:rPr>
              <w:t>29</w:t>
            </w:r>
          </w:p>
        </w:tc>
      </w:tr>
      <w:tr w:rsidR="00106C45" w:rsidTr="00D01354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Pr="000E1AD3" w:rsidRDefault="00106C45" w:rsidP="00D01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5" w:rsidRPr="00A12D51" w:rsidRDefault="00106C45" w:rsidP="00D01354">
            <w:pPr>
              <w:pStyle w:val="aff3"/>
              <w:jc w:val="center"/>
              <w:rPr>
                <w:sz w:val="24"/>
                <w:szCs w:val="24"/>
              </w:rPr>
            </w:pPr>
            <w:r w:rsidRPr="00A12D51">
              <w:rPr>
                <w:sz w:val="24"/>
                <w:szCs w:val="24"/>
              </w:rPr>
              <w:t>Высокий 2</w:t>
            </w:r>
            <w:r w:rsidR="009521FF">
              <w:rPr>
                <w:sz w:val="24"/>
                <w:szCs w:val="24"/>
              </w:rPr>
              <w:t>0</w:t>
            </w:r>
          </w:p>
        </w:tc>
      </w:tr>
      <w:tr w:rsidR="00106C45" w:rsidTr="00D01354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Pr="000E1AD3" w:rsidRDefault="00106C45" w:rsidP="00D01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5" w:rsidRPr="009319C0" w:rsidRDefault="00D01354" w:rsidP="00D01354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 18</w:t>
            </w:r>
          </w:p>
        </w:tc>
      </w:tr>
      <w:tr w:rsidR="00106C45" w:rsidTr="00D01354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Pr="000E1AD3" w:rsidRDefault="00106C45" w:rsidP="00D01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5" w:rsidRPr="00A12D51" w:rsidRDefault="00D01354" w:rsidP="00D01354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  <w:r w:rsidR="00106C45" w:rsidRPr="00A12D5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3</w:t>
            </w:r>
          </w:p>
        </w:tc>
      </w:tr>
      <w:tr w:rsidR="00106C45" w:rsidTr="00D01354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Pr="000E1AD3" w:rsidRDefault="00106C45" w:rsidP="00D01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5" w:rsidRPr="00A12D51" w:rsidRDefault="00106C45" w:rsidP="00D01354">
            <w:pPr>
              <w:pStyle w:val="aff3"/>
              <w:jc w:val="center"/>
              <w:rPr>
                <w:sz w:val="24"/>
                <w:szCs w:val="24"/>
              </w:rPr>
            </w:pPr>
            <w:r w:rsidRPr="00A12D51">
              <w:rPr>
                <w:sz w:val="24"/>
                <w:szCs w:val="24"/>
              </w:rPr>
              <w:t>Высокий 1</w:t>
            </w:r>
            <w:r w:rsidR="00D01354">
              <w:rPr>
                <w:sz w:val="24"/>
                <w:szCs w:val="24"/>
              </w:rPr>
              <w:t>4</w:t>
            </w:r>
          </w:p>
        </w:tc>
      </w:tr>
      <w:tr w:rsidR="00106C45" w:rsidTr="00D01354"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Pr="000E1AD3" w:rsidRDefault="00106C45" w:rsidP="00D01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5" w:rsidRPr="009319C0" w:rsidRDefault="009319C0" w:rsidP="009F3E55">
            <w:pPr>
              <w:pStyle w:val="aff3"/>
              <w:jc w:val="center"/>
              <w:rPr>
                <w:sz w:val="24"/>
                <w:szCs w:val="24"/>
              </w:rPr>
            </w:pPr>
            <w:r w:rsidRPr="009319C0">
              <w:rPr>
                <w:sz w:val="24"/>
                <w:szCs w:val="24"/>
              </w:rPr>
              <w:t>Средний 17</w:t>
            </w:r>
          </w:p>
        </w:tc>
      </w:tr>
      <w:tr w:rsidR="00106C45" w:rsidTr="00D01354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климат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Pr="000E1AD3" w:rsidRDefault="00106C45" w:rsidP="00D01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5" w:rsidRPr="000E1AD3" w:rsidRDefault="00106C45" w:rsidP="00D01354">
            <w:pPr>
              <w:pStyle w:val="aff3"/>
              <w:jc w:val="center"/>
              <w:rPr>
                <w:sz w:val="24"/>
                <w:szCs w:val="24"/>
              </w:rPr>
            </w:pPr>
            <w:r w:rsidRPr="000E1AD3">
              <w:rPr>
                <w:sz w:val="24"/>
                <w:szCs w:val="24"/>
              </w:rPr>
              <w:t>Высокий 19</w:t>
            </w:r>
          </w:p>
        </w:tc>
      </w:tr>
      <w:tr w:rsidR="00106C45" w:rsidTr="00D01354"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среда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C45" w:rsidRPr="000E1AD3" w:rsidRDefault="00106C45" w:rsidP="00D013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5" w:rsidRPr="000E1AD3" w:rsidRDefault="00106C45" w:rsidP="00D01354">
            <w:pPr>
              <w:pStyle w:val="aff3"/>
              <w:jc w:val="center"/>
              <w:rPr>
                <w:sz w:val="24"/>
                <w:szCs w:val="24"/>
              </w:rPr>
            </w:pPr>
            <w:r w:rsidRPr="000E1AD3">
              <w:rPr>
                <w:sz w:val="24"/>
                <w:szCs w:val="24"/>
              </w:rPr>
              <w:t>Высокий 1</w:t>
            </w:r>
            <w:r w:rsidR="00A12D51">
              <w:rPr>
                <w:sz w:val="24"/>
                <w:szCs w:val="24"/>
              </w:rPr>
              <w:t>8</w:t>
            </w:r>
          </w:p>
        </w:tc>
      </w:tr>
      <w:tr w:rsidR="00106C45" w:rsidTr="00A12D51">
        <w:trPr>
          <w:trHeight w:hRule="exact" w:val="29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C45" w:rsidRDefault="00106C45" w:rsidP="00A12D51">
            <w:pPr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C45" w:rsidRDefault="00106C45" w:rsidP="00A12D51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C45" w:rsidRDefault="00106C45" w:rsidP="00A12D51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45" w:rsidRDefault="009319C0" w:rsidP="00D01354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01354">
              <w:rPr>
                <w:sz w:val="24"/>
                <w:szCs w:val="24"/>
              </w:rPr>
              <w:t>1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49" w:rsidRDefault="00E15049" w:rsidP="00106C45">
      <w:pPr>
        <w:pStyle w:val="a3"/>
        <w:widowControl w:val="0"/>
        <w:spacing w:after="0" w:line="276" w:lineRule="auto"/>
        <w:ind w:left="862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E15049" w:rsidRPr="006C74D8" w:rsidRDefault="00E15049" w:rsidP="00106C45">
      <w:pPr>
        <w:pStyle w:val="a3"/>
        <w:widowControl w:val="0"/>
        <w:spacing w:after="0" w:line="276" w:lineRule="auto"/>
        <w:ind w:left="862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C74D8" w:rsidRDefault="006C74D8" w:rsidP="006C74D8">
      <w:pPr>
        <w:pStyle w:val="aff3"/>
        <w:jc w:val="center"/>
        <w:rPr>
          <w:b/>
          <w:sz w:val="24"/>
          <w:szCs w:val="24"/>
        </w:rPr>
      </w:pPr>
      <w:r w:rsidRPr="006C74D8">
        <w:rPr>
          <w:b/>
          <w:sz w:val="24"/>
          <w:szCs w:val="24"/>
        </w:rPr>
        <w:t>Механизмы реализации Программы развития.</w:t>
      </w:r>
    </w:p>
    <w:p w:rsidR="006C74D8" w:rsidRPr="006C74D8" w:rsidRDefault="006C74D8" w:rsidP="006C74D8">
      <w:pPr>
        <w:pStyle w:val="aff3"/>
        <w:jc w:val="center"/>
        <w:rPr>
          <w:b/>
          <w:sz w:val="24"/>
          <w:szCs w:val="24"/>
        </w:rPr>
      </w:pPr>
    </w:p>
    <w:p w:rsidR="006C74D8" w:rsidRDefault="006C74D8" w:rsidP="006C74D8">
      <w:pPr>
        <w:pStyle w:val="aff3"/>
        <w:ind w:firstLine="567"/>
        <w:jc w:val="both"/>
        <w:rPr>
          <w:sz w:val="24"/>
          <w:szCs w:val="24"/>
        </w:rPr>
      </w:pPr>
      <w:r w:rsidRPr="006C74D8">
        <w:rPr>
          <w:sz w:val="24"/>
          <w:szCs w:val="24"/>
        </w:rPr>
        <w:t>1. Создание проектов для реализации Программы развития школы с учетом основных задач программы, включающих имеющиеся ресурсы, возможные решения в данном направлении, ответственных за их выполнение и ожидаемые результаты.</w:t>
      </w:r>
    </w:p>
    <w:p w:rsidR="006C74D8" w:rsidRDefault="006C74D8" w:rsidP="006C74D8">
      <w:pPr>
        <w:pStyle w:val="aff3"/>
        <w:ind w:firstLine="567"/>
        <w:jc w:val="both"/>
        <w:rPr>
          <w:sz w:val="24"/>
          <w:szCs w:val="24"/>
        </w:rPr>
      </w:pPr>
      <w:r w:rsidRPr="006C74D8">
        <w:rPr>
          <w:sz w:val="24"/>
          <w:szCs w:val="24"/>
        </w:rPr>
        <w:t xml:space="preserve"> 2. Включение всех участников образовательного процесса школы на реализацию Программы ее развития. Выявление и анализ приоритетных направлений развития школы, промежуточных результатов ее выполнения на научно-практических конференциях, заседаниях школьных методических объединений (педагогический коллектив), родительского совета и классных родительских собраний (родители); собраниях ученического совета школьников и классных коллективов, в средствах школьной информации (учащиеся). </w:t>
      </w:r>
    </w:p>
    <w:p w:rsidR="00E15049" w:rsidRPr="006C74D8" w:rsidRDefault="006C74D8" w:rsidP="006C74D8">
      <w:pPr>
        <w:pStyle w:val="aff3"/>
        <w:ind w:firstLine="567"/>
        <w:jc w:val="both"/>
        <w:rPr>
          <w:sz w:val="24"/>
          <w:szCs w:val="24"/>
        </w:rPr>
      </w:pPr>
      <w:r w:rsidRPr="006C74D8">
        <w:rPr>
          <w:sz w:val="24"/>
          <w:szCs w:val="24"/>
        </w:rPr>
        <w:t xml:space="preserve">3. Создание системы диагностики и контроля реализации программы развития по схеме: школьные методические объединения – педагогический совет – методическое объединение района. Реализация программы проходит на базе постоянного совершенствования ее концептуальной и методологической основы. </w:t>
      </w:r>
    </w:p>
    <w:p w:rsidR="00E15049" w:rsidRDefault="00E15049" w:rsidP="006C74D8">
      <w:pPr>
        <w:pStyle w:val="a3"/>
        <w:widowControl w:val="0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E15049" w:rsidRDefault="00E15049" w:rsidP="00106C45">
      <w:pPr>
        <w:pStyle w:val="a3"/>
        <w:widowControl w:val="0"/>
        <w:spacing w:after="0" w:line="276" w:lineRule="auto"/>
        <w:ind w:left="862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E15049" w:rsidRDefault="00E15049" w:rsidP="00106C45">
      <w:pPr>
        <w:pStyle w:val="a3"/>
        <w:widowControl w:val="0"/>
        <w:spacing w:after="0" w:line="276" w:lineRule="auto"/>
        <w:ind w:left="862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E15049" w:rsidRDefault="00E15049" w:rsidP="00106C45">
      <w:pPr>
        <w:pStyle w:val="a3"/>
        <w:widowControl w:val="0"/>
        <w:spacing w:after="0" w:line="276" w:lineRule="auto"/>
        <w:ind w:left="862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C3589" w:rsidRPr="00106C45" w:rsidRDefault="00106C45" w:rsidP="00106C45">
      <w:pPr>
        <w:pStyle w:val="a3"/>
        <w:widowControl w:val="0"/>
        <w:spacing w:after="0" w:line="276" w:lineRule="auto"/>
        <w:ind w:left="862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06C45">
        <w:rPr>
          <w:rFonts w:ascii="Times New Roman" w:hAnsi="Times New Roman" w:cs="Times New Roman"/>
          <w:b/>
          <w:bCs/>
          <w:sz w:val="24"/>
          <w:szCs w:val="28"/>
        </w:rPr>
        <w:t>6.</w:t>
      </w:r>
      <w:r w:rsidR="007C3589" w:rsidRPr="00106C45">
        <w:rPr>
          <w:rFonts w:ascii="Times New Roman" w:hAnsi="Times New Roman" w:cs="Times New Roman"/>
          <w:b/>
          <w:bCs/>
          <w:sz w:val="24"/>
          <w:szCs w:val="28"/>
        </w:rPr>
        <w:t xml:space="preserve"> Дорожная карт</w:t>
      </w:r>
      <w:r w:rsidR="00C373C0">
        <w:rPr>
          <w:rFonts w:ascii="Times New Roman" w:hAnsi="Times New Roman" w:cs="Times New Roman"/>
          <w:b/>
          <w:bCs/>
          <w:sz w:val="24"/>
          <w:szCs w:val="28"/>
        </w:rPr>
        <w:t xml:space="preserve">а реализации Программы развития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3267"/>
        <w:gridCol w:w="1574"/>
        <w:gridCol w:w="1496"/>
        <w:gridCol w:w="2726"/>
        <w:gridCol w:w="2495"/>
        <w:gridCol w:w="1856"/>
        <w:gridCol w:w="1938"/>
      </w:tblGrid>
      <w:tr w:rsidR="00ED02B6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2B6" w:rsidRPr="00556902" w:rsidRDefault="00ED02B6" w:rsidP="008F409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2B6" w:rsidRPr="00556902" w:rsidRDefault="00ED02B6" w:rsidP="008F409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2B6" w:rsidRPr="00556902" w:rsidRDefault="00ED02B6" w:rsidP="008F409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2B6" w:rsidRPr="00556902" w:rsidRDefault="00ED02B6" w:rsidP="008F409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2B6" w:rsidRPr="00556902" w:rsidRDefault="00ED02B6" w:rsidP="008F409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C3EF3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556902" w:rsidRDefault="00AC3EF3" w:rsidP="008F409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556902" w:rsidRDefault="00AC3EF3" w:rsidP="008F409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556902" w:rsidRDefault="00AC3EF3" w:rsidP="008F409E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AC3EF3" w:rsidRPr="00556902" w:rsidRDefault="00AC3EF3" w:rsidP="008F409E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556902" w:rsidRDefault="00AC3EF3" w:rsidP="008F409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556902" w:rsidRDefault="00AC3EF3" w:rsidP="008F409E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F3" w:rsidRPr="00556902" w:rsidRDefault="00AC3EF3" w:rsidP="00AC3EF3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AC3EF3" w:rsidRPr="00556902" w:rsidTr="00AC3EF3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AC3EF3" w:rsidRDefault="00AC3EF3" w:rsidP="00AC3EF3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3EF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 ЭТАП - ПОДГОТОВИТЕЛЬНЫЙ</w:t>
            </w:r>
          </w:p>
        </w:tc>
      </w:tr>
      <w:tr w:rsidR="00AC3EF3" w:rsidRPr="00556902" w:rsidTr="00AC3EF3">
        <w:trPr>
          <w:trHeight w:val="3717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3817E5" w:rsidRDefault="00AC3EF3" w:rsidP="00AC3EF3">
            <w:pPr>
              <w:pStyle w:val="aff3"/>
              <w:tabs>
                <w:tab w:val="left" w:pos="13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3817E5">
              <w:rPr>
                <w:sz w:val="24"/>
              </w:rPr>
              <w:t>нализ состояния учебно-воспитательного процесса; 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:rsidR="00AC3EF3" w:rsidRDefault="00AC3EF3" w:rsidP="00AC3EF3">
            <w:pPr>
              <w:pStyle w:val="aff3"/>
              <w:tabs>
                <w:tab w:val="left" w:pos="130"/>
              </w:tabs>
              <w:rPr>
                <w:sz w:val="24"/>
              </w:rPr>
            </w:pPr>
            <w:r w:rsidRPr="003817E5">
              <w:rPr>
                <w:sz w:val="24"/>
              </w:rPr>
              <w:t xml:space="preserve">подготовка локальных актов; </w:t>
            </w:r>
          </w:p>
          <w:p w:rsidR="00AC3EF3" w:rsidRPr="00556902" w:rsidRDefault="00AC3EF3" w:rsidP="00AC3EF3">
            <w:pPr>
              <w:pStyle w:val="aff3"/>
              <w:tabs>
                <w:tab w:val="left" w:pos="130"/>
              </w:tabs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Pr="003817E5">
              <w:rPr>
                <w:sz w:val="24"/>
              </w:rPr>
              <w:t>пределение стратегии и тактики развития школы.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556902" w:rsidRDefault="00AC3EF3" w:rsidP="008F409E">
            <w:pPr>
              <w:widowControl w:val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556902" w:rsidRDefault="00AC3EF3" w:rsidP="008F409E">
            <w:pPr>
              <w:widowControl w:val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556902" w:rsidRDefault="00AC3EF3" w:rsidP="00AC3EF3">
            <w:pPr>
              <w:widowControl w:val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Определена стратегия и тактика развития школы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556902" w:rsidRDefault="00AC3EF3" w:rsidP="00AC3EF3">
            <w:pPr>
              <w:widowControl w:val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F3" w:rsidRPr="00556902" w:rsidRDefault="00AC3EF3" w:rsidP="008F409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F3" w:rsidRPr="00556902" w:rsidRDefault="00AC3EF3" w:rsidP="008F409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Соколова И.А.</w:t>
            </w:r>
          </w:p>
        </w:tc>
      </w:tr>
      <w:tr w:rsidR="00AC3EF3" w:rsidRPr="00556902" w:rsidTr="00AC3EF3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EF3" w:rsidRPr="00AC3EF3" w:rsidRDefault="00AC3EF3" w:rsidP="00AC3EF3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 ЭТАП -</w:t>
            </w:r>
            <w:r w:rsidRPr="00AC3EF3">
              <w:rPr>
                <w:rFonts w:ascii="Times New Roman" w:hAnsi="Times New Roman"/>
                <w:b/>
              </w:rPr>
              <w:t xml:space="preserve"> ПРАКТИЧЕСКИЙ</w:t>
            </w:r>
          </w:p>
        </w:tc>
      </w:tr>
      <w:tr w:rsidR="00ED02B6" w:rsidRPr="00556902" w:rsidTr="00AC3EF3">
        <w:trPr>
          <w:trHeight w:val="20"/>
        </w:trPr>
        <w:tc>
          <w:tcPr>
            <w:tcW w:w="37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2B6" w:rsidRPr="00556902" w:rsidRDefault="00E15049" w:rsidP="00E1504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Магистральное направление </w:t>
            </w:r>
            <w:r w:rsidR="00ED0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«Знание»</w:t>
            </w:r>
          </w:p>
        </w:tc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2B6" w:rsidRPr="00556902" w:rsidRDefault="00ED02B6" w:rsidP="008F409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02B6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Default="00ED02B6" w:rsidP="00ED02B6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ED02B6" w:rsidRDefault="00ED02B6" w:rsidP="00ED02B6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Организация проведения в течение учебного года тренировочных и диагностических работ в </w:t>
            </w:r>
            <w:r>
              <w:rPr>
                <w:rFonts w:ascii="Times New Roman" w:hAnsi="Times New Roman"/>
              </w:rPr>
              <w:lastRenderedPageBreak/>
              <w:t>формате ОГЭ, анализ динамики результатов.</w:t>
            </w:r>
          </w:p>
          <w:p w:rsidR="00ED02B6" w:rsidRPr="004F55F6" w:rsidRDefault="00ED02B6" w:rsidP="008F409E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Default="00E15049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ноябрь </w:t>
            </w:r>
            <w:r w:rsidR="00ED02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E15049" w:rsidRDefault="00E15049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556902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C953A2" w:rsidRDefault="008A1617" w:rsidP="008F409E">
            <w:pPr>
              <w:spacing w:after="160" w:line="259" w:lineRule="auto"/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Проведены диагностические работы ОГЭ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C953A2" w:rsidRDefault="00E15049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Анализ диагностических работ ОГЭ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1C2E0E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1C2E0E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ED02B6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Default="00ED02B6" w:rsidP="00ED02B6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lastRenderedPageBreak/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ED02B6" w:rsidRDefault="00ED02B6" w:rsidP="00ED02B6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</w:t>
            </w:r>
            <w:r w:rsidR="008A1617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:rsidR="00ED02B6" w:rsidRPr="00ED02B6" w:rsidRDefault="00ED02B6" w:rsidP="00ED02B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течение учебного года, в соответствии с расписанием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556902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Default="008A1617" w:rsidP="008F409E">
            <w:pPr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Организованы групповые и индивидуальные консультации  для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обучающихся</w:t>
            </w:r>
            <w:proofErr w:type="gramEnd"/>
          </w:p>
          <w:p w:rsidR="008A1617" w:rsidRPr="00C953A2" w:rsidRDefault="008A1617" w:rsidP="008F409E">
            <w:pPr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49" w:rsidRDefault="00E15049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Расписание консультаций</w:t>
            </w:r>
          </w:p>
          <w:p w:rsidR="00E15049" w:rsidRDefault="00E15049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Журнал проведения консультаций</w:t>
            </w:r>
          </w:p>
          <w:p w:rsidR="008A1617" w:rsidRDefault="008A1617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ИОМ обучающихся</w:t>
            </w:r>
          </w:p>
          <w:p w:rsidR="00E15049" w:rsidRPr="00C953A2" w:rsidRDefault="00E15049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1C2E0E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1C2E0E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8F409E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8F409E" w:rsidP="00ED02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  <w:p w:rsidR="008F409E" w:rsidRPr="004F55F6" w:rsidRDefault="008F409E" w:rsidP="008F409E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течение учебного года, в соответствии с расписанием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556902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C953A2" w:rsidRDefault="008A1617" w:rsidP="008F409E">
            <w:pPr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Проводятся тренинги и консультации с психологом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C953A2" w:rsidRDefault="00E15049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Расписание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ханятий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8F409E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4F55F6" w:rsidRDefault="008F409E" w:rsidP="008A161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ноябрь 2024 – январь 2025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556902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C953A2" w:rsidRDefault="008A1617" w:rsidP="008F409E">
            <w:pPr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Педагогические работники прошли курсы повышения квалификации </w:t>
            </w:r>
            <w:r>
              <w:rPr>
                <w:rFonts w:ascii="Times New Roman" w:hAnsi="Times New Roman"/>
              </w:rPr>
              <w:t>по совершенствованию предметно-методических компетенций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C953A2" w:rsidRDefault="00E15049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Удостоверения о  повышении квалификации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8F409E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8F409E" w:rsidP="00ED02B6"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  <w:p w:rsidR="008F409E" w:rsidRPr="004F55F6" w:rsidRDefault="008F409E" w:rsidP="008F409E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 течение учебного года, в соответствии с расписанием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556902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C953A2" w:rsidRDefault="008A1617" w:rsidP="00D576B7">
            <w:pPr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родительских собраниях рассмотрены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D576B7">
              <w:rPr>
                <w:rFonts w:ascii="Times New Roman" w:hAnsi="Times New Roman"/>
                <w:kern w:val="2"/>
                <w:sz w:val="24"/>
                <w:szCs w:val="24"/>
              </w:rPr>
              <w:t xml:space="preserve">связанные с </w:t>
            </w:r>
            <w:r w:rsidR="00D576B7">
              <w:rPr>
                <w:rFonts w:ascii="Times New Roman" w:hAnsi="Times New Roman"/>
              </w:rPr>
              <w:t xml:space="preserve">успешным завершением основного общего образования и получением  аттестата об основном </w:t>
            </w:r>
            <w:r w:rsidR="00D576B7">
              <w:rPr>
                <w:rFonts w:ascii="Times New Roman" w:hAnsi="Times New Roman"/>
              </w:rPr>
              <w:lastRenderedPageBreak/>
              <w:t>общем образовании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C953A2" w:rsidRDefault="00E15049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Протоколы родительских собраний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8F409E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4F55F6" w:rsidRDefault="008F409E" w:rsidP="008F409E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одаренными детьми, включающую выявление, поддержку и сопровождение, развитие интеллектуальной  одаренности. 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декабрь  2024</w:t>
            </w:r>
          </w:p>
          <w:p w:rsidR="008F409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556902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D576B7" w:rsidP="008F409E">
            <w:pPr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Разработано положение о работе с одаренными детьми. </w:t>
            </w:r>
          </w:p>
          <w:p w:rsidR="00D576B7" w:rsidRPr="00C953A2" w:rsidRDefault="00D576B7" w:rsidP="00D576B7">
            <w:pPr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Осуществляется выявление, поддержка и дальнейшая работа с одаренными детьми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D576B7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 работе с одаренными детьми</w:t>
            </w:r>
          </w:p>
          <w:p w:rsidR="00D576B7" w:rsidRPr="00C953A2" w:rsidRDefault="00D576B7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 работы с одаренными детьми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8F409E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8F409E" w:rsidP="008F409E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8F409E" w:rsidRDefault="008F409E" w:rsidP="008F409E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8F409E" w:rsidRPr="004F55F6" w:rsidRDefault="008F409E" w:rsidP="00D576B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декабрь  2024</w:t>
            </w:r>
          </w:p>
          <w:p w:rsidR="008F409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556902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C953A2" w:rsidRDefault="00D576B7" w:rsidP="008F409E">
            <w:pPr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Наличие победителей в районном и краевом этапе ВСОШ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C953A2" w:rsidRDefault="00D576B7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 работы с одаренными детьми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8F409E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8F409E" w:rsidP="008F409E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8F409E" w:rsidRDefault="008F409E" w:rsidP="00D576B7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февраль 20245</w:t>
            </w:r>
          </w:p>
          <w:p w:rsidR="008F409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556902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7" w:rsidRDefault="00D576B7" w:rsidP="00D576B7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Разработана система </w:t>
            </w:r>
            <w:r>
              <w:rPr>
                <w:rFonts w:ascii="Times New Roman" w:hAnsi="Times New Roman"/>
              </w:rPr>
              <w:t>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8F409E" w:rsidRPr="009920F7" w:rsidRDefault="008F409E" w:rsidP="008F409E">
            <w:pPr>
              <w:pStyle w:val="a3"/>
              <w:spacing w:after="160" w:line="259" w:lineRule="auto"/>
              <w:ind w:left="-10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A2718C" w:rsidRDefault="00D576B7" w:rsidP="008F409E">
            <w:pPr>
              <w:pStyle w:val="a3"/>
              <w:widowControl w:val="0"/>
              <w:ind w:left="4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 об оценке результатов профессиональной деятельности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Учителя предметники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E" w:rsidRPr="001C2E0E" w:rsidRDefault="008F409E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446822" w:rsidRPr="00556902" w:rsidTr="00E1504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Pr="00E15049" w:rsidRDefault="00E15049" w:rsidP="00446822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Магистральное направление </w:t>
            </w:r>
            <w:r w:rsidR="00446822" w:rsidRPr="00E150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«Здоровье» </w:t>
            </w:r>
            <w:r w:rsidRPr="00E150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46822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Default="00446822" w:rsidP="009E4F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  <w:p w:rsidR="00446822" w:rsidRDefault="00446822" w:rsidP="009E4F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  <w:p w:rsidR="00446822" w:rsidRDefault="00446822" w:rsidP="008F409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Default="0044682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декабрь 2025-2027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Pr="00556902" w:rsidRDefault="00446822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22" w:rsidRDefault="00446822" w:rsidP="00DA0B01">
            <w:pPr>
              <w:pStyle w:val="a3"/>
              <w:widowControl w:val="0"/>
              <w:ind w:left="45"/>
              <w:rPr>
                <w:rFonts w:ascii="Times New Roman" w:hAnsi="Times New Roman" w:cs="Times New Roman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 xml:space="preserve">Наличие победителей и призеров спортивных соревнований (в том числе во Всероссийских спортивных </w:t>
            </w: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6822" w:rsidRPr="009920F7" w:rsidRDefault="00446822" w:rsidP="00446822">
            <w:pPr>
              <w:pStyle w:val="a3"/>
              <w:ind w:left="-10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Наличие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сдавших нормы ГТО</w:t>
            </w:r>
          </w:p>
        </w:tc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822" w:rsidRDefault="00446822" w:rsidP="008F409E">
            <w:pPr>
              <w:pStyle w:val="a3"/>
              <w:widowControl w:val="0"/>
              <w:ind w:left="4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План подготовки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 сдаче ГТО</w:t>
            </w:r>
          </w:p>
          <w:p w:rsidR="00446822" w:rsidRPr="00A2718C" w:rsidRDefault="00446822" w:rsidP="008F409E">
            <w:pPr>
              <w:pStyle w:val="a3"/>
              <w:widowControl w:val="0"/>
              <w:ind w:left="4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школьного спортивного клуба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Default="0044682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Учитель физической культуры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Default="0044682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446822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Default="00446822" w:rsidP="008F409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Default="0044682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декабрь 2025- 2027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Pr="00556902" w:rsidRDefault="00446822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Pr="009920F7" w:rsidRDefault="00446822" w:rsidP="008F409E">
            <w:pPr>
              <w:pStyle w:val="a3"/>
              <w:ind w:left="-10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Pr="00A2718C" w:rsidRDefault="00446822" w:rsidP="008F409E">
            <w:pPr>
              <w:pStyle w:val="a3"/>
              <w:widowControl w:val="0"/>
              <w:ind w:left="4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Default="0044682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22" w:rsidRDefault="0044682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9E4FF5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F5" w:rsidRDefault="009E4FF5" w:rsidP="008F409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кабинета логопеда и дефектолога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F5" w:rsidRDefault="009E4FF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 2027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F5" w:rsidRPr="00556902" w:rsidRDefault="009E4FF5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F5" w:rsidRPr="009920F7" w:rsidRDefault="00446822" w:rsidP="008F409E">
            <w:pPr>
              <w:pStyle w:val="a3"/>
              <w:ind w:left="-104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Наличие кабинета логопеда и дефектолога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F5" w:rsidRPr="00A2718C" w:rsidRDefault="00446822" w:rsidP="008F409E">
            <w:pPr>
              <w:pStyle w:val="a3"/>
              <w:widowControl w:val="0"/>
              <w:ind w:left="45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Паспорт кабинета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F5" w:rsidRDefault="009E4FF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F5" w:rsidRDefault="009E4FF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Соколова И.А.</w:t>
            </w:r>
          </w:p>
        </w:tc>
      </w:tr>
      <w:tr w:rsidR="00C3561A" w:rsidRPr="00556902" w:rsidTr="00C3561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Pr="001C2E0E" w:rsidRDefault="00C3561A" w:rsidP="00C3561A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Магистральное направление </w:t>
            </w:r>
            <w:r w:rsidRPr="0028607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«Творчество»</w:t>
            </w:r>
          </w:p>
        </w:tc>
      </w:tr>
      <w:tr w:rsidR="00ED02B6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556902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055A">
              <w:rPr>
                <w:rFonts w:ascii="Times New Roman" w:hAnsi="Times New Roman"/>
                <w:kern w:val="2"/>
                <w:sz w:val="24"/>
                <w:szCs w:val="24"/>
              </w:rPr>
              <w:t>Создание сетевой формы реализации дополнительных общеобразовательных программ.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D02B6" w:rsidRPr="0065378A" w:rsidRDefault="00ED02B6" w:rsidP="00E079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</w:t>
            </w:r>
            <w:r w:rsidR="00E0795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556902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556902" w:rsidRDefault="00ED02B6" w:rsidP="00E0795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1.Заключены договоры о реализации дополнительных общеобразовательных программ в сетевой форме</w:t>
            </w:r>
            <w:r w:rsidRPr="00C9499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другими организациями</w:t>
            </w:r>
            <w:r w:rsidRPr="00964F2A"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  <w:t xml:space="preserve">, </w:t>
            </w:r>
            <w:r w:rsidRPr="00B31C9A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обладающими ресурсами для осуществления </w:t>
            </w:r>
            <w:r w:rsidRPr="00B31C9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деятельности по реализации дополнительных </w:t>
            </w:r>
            <w:proofErr w:type="spellStart"/>
            <w:r w:rsidRPr="00B31C9A">
              <w:rPr>
                <w:rFonts w:ascii="Times New Roman" w:hAnsi="Times New Roman"/>
                <w:kern w:val="2"/>
                <w:sz w:val="24"/>
                <w:szCs w:val="24"/>
              </w:rPr>
              <w:t>общеразвивающих</w:t>
            </w:r>
            <w:proofErr w:type="spellEnd"/>
            <w:r w:rsidRPr="00B31C9A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(образовательные организации, </w:t>
            </w:r>
            <w:r w:rsidRPr="00CC3FA2">
              <w:rPr>
                <w:rFonts w:ascii="Times New Roman" w:hAnsi="Times New Roman"/>
                <w:kern w:val="2"/>
                <w:sz w:val="24"/>
                <w:szCs w:val="24"/>
              </w:rPr>
              <w:t>организации культуры и искусств,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науки, физкультуры и спорта,</w:t>
            </w:r>
            <w:r w:rsidRPr="00CC3FA2">
              <w:rPr>
                <w:rFonts w:ascii="Times New Roman" w:hAnsi="Times New Roman"/>
                <w:kern w:val="2"/>
                <w:sz w:val="24"/>
                <w:szCs w:val="24"/>
              </w:rPr>
              <w:t xml:space="preserve">  </w:t>
            </w:r>
            <w:r w:rsidRPr="00CC3FA2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IT</w:t>
            </w:r>
            <w:r w:rsidRPr="00CC3FA2">
              <w:rPr>
                <w:rFonts w:ascii="Times New Roman" w:hAnsi="Times New Roman"/>
                <w:kern w:val="2"/>
                <w:sz w:val="24"/>
                <w:szCs w:val="24"/>
              </w:rPr>
              <w:t>-к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л</w:t>
            </w:r>
            <w:r w:rsidRPr="00CC3FA2">
              <w:rPr>
                <w:rFonts w:ascii="Times New Roman" w:hAnsi="Times New Roman"/>
                <w:kern w:val="2"/>
                <w:sz w:val="24"/>
                <w:szCs w:val="24"/>
              </w:rPr>
              <w:t xml:space="preserve">убы, профессиональные образовательные организации </w:t>
            </w:r>
            <w:proofErr w:type="gram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537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 Договоры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(1-2).</w:t>
            </w:r>
          </w:p>
          <w:p w:rsidR="00ED02B6" w:rsidRPr="0065378A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254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2.Дополнительные </w:t>
            </w:r>
            <w:proofErr w:type="spellStart"/>
            <w:r w:rsidRPr="006254F9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общеразвивающие</w:t>
            </w:r>
            <w:proofErr w:type="spellEnd"/>
            <w:r w:rsidRPr="006254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программы в сетевой форме или с использованием сетевого взаимодействия (1-2 программы).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556902" w:rsidRDefault="00E07957" w:rsidP="008F409E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Полякова Т.В.</w:t>
            </w:r>
          </w:p>
          <w:p w:rsidR="00ED02B6" w:rsidRPr="00556902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556902" w:rsidRDefault="00E07957" w:rsidP="008F409E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  <w:p w:rsidR="00ED02B6" w:rsidRPr="0065378A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7957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D8" w:rsidRPr="006C74D8" w:rsidRDefault="006C74D8" w:rsidP="006C74D8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Организация школьного хора</w:t>
            </w:r>
            <w:r>
              <w:rPr>
                <w:rFonts w:ascii="Times New Roman" w:hAnsi="Times New Roman"/>
              </w:rPr>
              <w:t xml:space="preserve"> Создание материально-технических условий для реализации программы, организации деятельности школьного хора. </w:t>
            </w:r>
          </w:p>
          <w:p w:rsidR="006C74D8" w:rsidRDefault="006C74D8" w:rsidP="006C74D8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6C74D8" w:rsidRDefault="006C74D8" w:rsidP="006C74D8">
            <w:pPr>
              <w:numPr>
                <w:ilvl w:val="0"/>
                <w:numId w:val="1"/>
              </w:numPr>
              <w:jc w:val="both"/>
            </w:pPr>
          </w:p>
          <w:p w:rsidR="00E07957" w:rsidRPr="00E1055A" w:rsidRDefault="00E07957" w:rsidP="008F409E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6C74D8" w:rsidP="006C74D8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Pr="00556902" w:rsidRDefault="00E07957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D8" w:rsidRPr="006C74D8" w:rsidRDefault="006C74D8" w:rsidP="006C74D8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Наличие педагога по программам дополнительного профессионального образования в области создания школьного хора.</w:t>
            </w:r>
          </w:p>
          <w:p w:rsidR="006C74D8" w:rsidRDefault="006C74D8" w:rsidP="006C74D8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Участие школьного хора в художественной самодеятельности</w:t>
            </w:r>
          </w:p>
          <w:p w:rsidR="00E07957" w:rsidRDefault="00E07957" w:rsidP="006C74D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D8" w:rsidRDefault="006C74D8" w:rsidP="006C74D8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>Программы внеурочной деятельности по хоровой тематике (по профилю «школьный хор») для обучающихся 1-4 классов, 5-7 классов в соответствии с целями и задачами образовательной организации, интересами и потребностями обучающихся.</w:t>
            </w:r>
          </w:p>
          <w:p w:rsidR="00E07957" w:rsidRPr="0065378A" w:rsidRDefault="00E07957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6C74D8" w:rsidP="008F409E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Высоцкая Д.В.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D8" w:rsidRPr="00556902" w:rsidRDefault="006C74D8" w:rsidP="006C74D8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  <w:p w:rsidR="00E07957" w:rsidRDefault="00E07957" w:rsidP="008F409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3561A" w:rsidRPr="00556902" w:rsidTr="00C3561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Pr="00C3561A" w:rsidRDefault="00C3561A" w:rsidP="00C3561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5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Магистральное направление «Воспитание»</w:t>
            </w:r>
          </w:p>
        </w:tc>
      </w:tr>
      <w:tr w:rsidR="00C3561A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Default="00C3561A" w:rsidP="00C3561A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hAnsi="Times New Roman"/>
              </w:rPr>
              <w:t xml:space="preserve">Организация инициативной группы обучающихся (Совет обучающихся, и т.п.), педагогических работников и других участников образовательных отношений по </w:t>
            </w:r>
            <w:r>
              <w:rPr>
                <w:rFonts w:ascii="Times New Roman" w:hAnsi="Times New Roman"/>
              </w:rPr>
              <w:lastRenderedPageBreak/>
              <w:t>разработке школьной символики.</w:t>
            </w:r>
          </w:p>
          <w:p w:rsidR="00C3561A" w:rsidRDefault="00C3561A" w:rsidP="00C3561A">
            <w:pPr>
              <w:jc w:val="both"/>
              <w:rPr>
                <w:rFonts w:ascii="Times New Roman" w:hAnsi="Times New Roman"/>
              </w:rPr>
            </w:pPr>
          </w:p>
          <w:p w:rsidR="00C3561A" w:rsidRDefault="00C3561A" w:rsidP="00C356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  <w:p w:rsidR="00C3561A" w:rsidRDefault="00C3561A" w:rsidP="00C356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Default="00C3561A" w:rsidP="006C74D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01.09.2025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Pr="00556902" w:rsidRDefault="00C3561A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Default="00C3561A" w:rsidP="006C74D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9B5BEF">
              <w:rPr>
                <w:rFonts w:ascii="Times New Roman" w:hAnsi="Times New Roman" w:cs="Times New Roman"/>
                <w:color w:val="000000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Default="00C3561A" w:rsidP="006C74D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школьной символике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Default="00C3561A" w:rsidP="00C3561A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Заборских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Т.В.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Default="00C3561A" w:rsidP="006C74D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Полякова Т.В.</w:t>
            </w:r>
          </w:p>
        </w:tc>
      </w:tr>
      <w:tr w:rsidR="00C3561A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Default="00C3561A" w:rsidP="00C3561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Введение должности «Советник по воспитанию»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Default="00C3561A" w:rsidP="00C3561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Pr="00556902" w:rsidRDefault="00C3561A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Pr="009B5BEF" w:rsidRDefault="00C3561A" w:rsidP="006C74D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советника директора по воспитанию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Default="00C3561A" w:rsidP="006C74D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</w:t>
            </w:r>
          </w:p>
          <w:p w:rsidR="00C3561A" w:rsidRDefault="00C3561A" w:rsidP="006C74D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Должностная инструкция</w:t>
            </w:r>
          </w:p>
          <w:p w:rsidR="00C3561A" w:rsidRDefault="00C3561A" w:rsidP="009F3E55">
            <w:pPr>
              <w:jc w:val="both"/>
              <w:rPr>
                <w:rFonts w:ascii="Times New Roman" w:hAnsi="Times New Roman"/>
              </w:rPr>
            </w:pPr>
          </w:p>
          <w:p w:rsidR="009F3E55" w:rsidRDefault="009F3E55" w:rsidP="009F3E55">
            <w:pPr>
              <w:jc w:val="both"/>
              <w:rPr>
                <w:rFonts w:ascii="Times New Roman" w:hAnsi="Times New Roman"/>
              </w:rPr>
            </w:pPr>
          </w:p>
          <w:p w:rsidR="009F3E55" w:rsidRDefault="009F3E55" w:rsidP="009F3E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Default="00C3561A" w:rsidP="00C3561A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Default="00C3561A" w:rsidP="006C74D8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Соколова И.А.</w:t>
            </w:r>
          </w:p>
        </w:tc>
      </w:tr>
      <w:tr w:rsidR="00C3561A" w:rsidRPr="00556902" w:rsidTr="00C3561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A" w:rsidRPr="00556902" w:rsidRDefault="00EF0402" w:rsidP="00EF0402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Магистральное направление «Профориентация»</w:t>
            </w:r>
            <w:r w:rsidR="00C3561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D02B6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A44495" w:rsidRDefault="00ED02B6" w:rsidP="00EF0402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444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Создание профильных классов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2D79D5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556902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образовательных потребностей обучающихся.</w:t>
            </w:r>
          </w:p>
          <w:p w:rsidR="00ED02B6" w:rsidRPr="00BF3367" w:rsidRDefault="00ED02B6" w:rsidP="00EF0402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Решение о создании профильных </w:t>
            </w:r>
            <w:r w:rsidR="00EF04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классов 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BF3367" w:rsidRDefault="00EF0402" w:rsidP="00EF0402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Приказ директора в случае положительного решения. ОООП ООО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BF3367" w:rsidRDefault="00ED02B6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2B6" w:rsidRPr="00556902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EF0402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556902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D95">
              <w:rPr>
                <w:rFonts w:ascii="Times New Roman" w:eastAsia="Times New Roman" w:hAnsi="Times New Roman"/>
              </w:rPr>
              <w:t xml:space="preserve">Прохождение </w:t>
            </w:r>
            <w:proofErr w:type="gramStart"/>
            <w:r w:rsidRPr="006E1D95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6E1D95">
              <w:rPr>
                <w:rFonts w:ascii="Times New Roman" w:eastAsia="Times New Roman" w:hAnsi="Times New Roman"/>
              </w:rPr>
              <w:t xml:space="preserve"> профессионального обучения </w:t>
            </w:r>
            <w:r w:rsidRPr="006E1D95">
              <w:rPr>
                <w:rFonts w:ascii="Times New Roman" w:eastAsia="Times New Roman" w:hAnsi="Times New Roman"/>
              </w:rPr>
              <w:br/>
              <w:t xml:space="preserve">по программам профессиональной подготовки по профессиям рабочих </w:t>
            </w:r>
            <w:r w:rsidRPr="006E1D95">
              <w:rPr>
                <w:rFonts w:ascii="Times New Roman" w:eastAsia="Times New Roman" w:hAnsi="Times New Roman"/>
              </w:rPr>
              <w:br/>
              <w:t>и должностям служащих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C85D2F" w:rsidRDefault="00EF0402" w:rsidP="00EF0402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20.05.2026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556902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Default="00EF0402" w:rsidP="00EF04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Договор с СПО</w:t>
            </w:r>
          </w:p>
          <w:p w:rsidR="00EF0402" w:rsidRPr="00BF3367" w:rsidRDefault="00EF0402" w:rsidP="00EF04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Default="00EF0402" w:rsidP="00EF04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Договор с СПО</w:t>
            </w:r>
          </w:p>
          <w:p w:rsidR="00EF0402" w:rsidRDefault="00EF0402" w:rsidP="00EF04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учащихся, изъявивших желание пройти профессиональное обучение.</w:t>
            </w:r>
          </w:p>
          <w:p w:rsidR="00EF0402" w:rsidRPr="00EF0402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BF3367" w:rsidRDefault="00EF0402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556902" w:rsidRDefault="00EF0402" w:rsidP="00C373C0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EF0402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556902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B5BEF">
              <w:rPr>
                <w:rFonts w:ascii="Times New Roman" w:hAnsi="Times New Roman" w:cs="Times New Roman"/>
                <w:color w:val="000000"/>
              </w:rPr>
              <w:t xml:space="preserve">Участие обучающихся в чемпионатах по профессиональному </w:t>
            </w: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 xml:space="preserve">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9B5BEF">
              <w:rPr>
                <w:rFonts w:ascii="Times New Roman" w:hAnsi="Times New Roman" w:cs="Times New Roman"/>
                <w:color w:val="000000"/>
              </w:rPr>
              <w:t>Абилимпикс</w:t>
            </w:r>
            <w:proofErr w:type="spellEnd"/>
            <w:proofErr w:type="gram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C85D2F" w:rsidRDefault="00EF0402" w:rsidP="00EF0402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20.05.</w:t>
            </w:r>
            <w:r w:rsidRPr="00C85D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556902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C85D2F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Наличие участников </w:t>
            </w:r>
            <w:r w:rsidRPr="009B5BEF">
              <w:rPr>
                <w:rFonts w:ascii="Times New Roman" w:hAnsi="Times New Roman" w:cs="Times New Roman"/>
                <w:color w:val="000000"/>
              </w:rPr>
              <w:t xml:space="preserve">в чемпионатах по профессиональному </w:t>
            </w: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 xml:space="preserve">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9B5BEF">
              <w:rPr>
                <w:rFonts w:ascii="Times New Roman" w:hAnsi="Times New Roman" w:cs="Times New Roman"/>
                <w:color w:val="000000"/>
              </w:rPr>
              <w:t>Абилимпикс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C85D2F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Список участников </w:t>
            </w:r>
            <w:r w:rsidRPr="009B5BEF">
              <w:rPr>
                <w:rFonts w:ascii="Times New Roman" w:hAnsi="Times New Roman" w:cs="Times New Roman"/>
                <w:color w:val="000000"/>
              </w:rPr>
              <w:t xml:space="preserve">в чемпионатах по профессиональному </w:t>
            </w:r>
            <w:r w:rsidRPr="009B5BEF">
              <w:rPr>
                <w:rFonts w:ascii="Times New Roman" w:hAnsi="Times New Roman" w:cs="Times New Roman"/>
                <w:color w:val="000000"/>
              </w:rPr>
              <w:lastRenderedPageBreak/>
              <w:t xml:space="preserve">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9B5BEF">
              <w:rPr>
                <w:rFonts w:ascii="Times New Roman" w:hAnsi="Times New Roman" w:cs="Times New Roman"/>
                <w:color w:val="000000"/>
              </w:rPr>
              <w:t>Абилимпикс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BF3367" w:rsidRDefault="00EF0402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556902" w:rsidRDefault="00EF0402" w:rsidP="00C373C0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9F3E55" w:rsidRPr="00556902" w:rsidTr="009F3E55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556902" w:rsidRDefault="009F3E55" w:rsidP="009F3E55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Магистральное направление «Учитель. Школьная команда».</w:t>
            </w:r>
          </w:p>
        </w:tc>
      </w:tr>
      <w:tr w:rsidR="00EF0402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424AC9" w:rsidRDefault="00EF0402" w:rsidP="008F409E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Организация </w:t>
            </w:r>
            <w:r w:rsidRPr="00424AC9">
              <w:rPr>
                <w:rFonts w:ascii="Times New Roman" w:eastAsia="Times New Roman" w:hAnsi="Times New Roman"/>
              </w:rPr>
              <w:t xml:space="preserve">повышения квалификации </w:t>
            </w:r>
            <w:r w:rsidRPr="00424AC9">
              <w:rPr>
                <w:rFonts w:ascii="Times New Roman" w:eastAsia="Times New Roman" w:hAnsi="Times New Roman"/>
              </w:rPr>
              <w:br/>
              <w:t>по инструментам ЦОС, размещенным</w:t>
            </w:r>
          </w:p>
          <w:p w:rsidR="00EF0402" w:rsidRPr="00424AC9" w:rsidRDefault="00EF0402" w:rsidP="008F409E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424AC9">
              <w:rPr>
                <w:rFonts w:ascii="Times New Roman" w:eastAsia="Times New Roman" w:hAnsi="Times New Roman"/>
              </w:rPr>
              <w:t xml:space="preserve">в Федеральном реестре </w:t>
            </w:r>
            <w:proofErr w:type="gramStart"/>
            <w:r w:rsidRPr="00424AC9">
              <w:rPr>
                <w:rFonts w:ascii="Times New Roman" w:eastAsia="Times New Roman" w:hAnsi="Times New Roman"/>
              </w:rPr>
              <w:t>дополнительных</w:t>
            </w:r>
            <w:proofErr w:type="gramEnd"/>
          </w:p>
          <w:p w:rsidR="00EF0402" w:rsidRPr="00E057EC" w:rsidRDefault="00EF0402" w:rsidP="008F409E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424AC9">
              <w:rPr>
                <w:rFonts w:ascii="Times New Roman" w:eastAsia="Times New Roman" w:hAnsi="Times New Roman"/>
              </w:rPr>
              <w:t>профессиональных программ педагогического образования</w:t>
            </w:r>
            <w:proofErr w:type="gramStart"/>
            <w:r w:rsidRPr="00424AC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.</w:t>
            </w:r>
            <w:proofErr w:type="gramEnd"/>
            <w:r w:rsidR="00C373C0"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Направление на курсы ПК </w:t>
            </w:r>
            <w:r w:rsidR="00C373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4 </w:t>
            </w:r>
            <w:r w:rsidR="00C373C0"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педагогов </w:t>
            </w:r>
            <w:r w:rsidR="00C373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2024 году и ежегодно по 4 педагога.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074C19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556902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883802" w:rsidRDefault="00EF0402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838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373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100% педагогов прошли курсы повышения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883802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Удостоверения о ПК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883802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883802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9F3E55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E057EC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74C19">
              <w:rPr>
                <w:rFonts w:ascii="Times New Roman" w:eastAsia="Times New Roman" w:hAnsi="Times New Roman"/>
              </w:rPr>
              <w:t>Повышение квалификации штатных педагогов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74C19">
              <w:rPr>
                <w:rFonts w:ascii="Times New Roman" w:eastAsia="Times New Roman" w:hAnsi="Times New Roman"/>
              </w:rPr>
              <w:t>- психологов по программам, размещенным в Федеральном реестре дополнительных профессиональных программ педагогического</w:t>
            </w:r>
            <w:r>
              <w:rPr>
                <w:rFonts w:ascii="Times New Roman" w:eastAsia="Times New Roman" w:hAnsi="Times New Roman"/>
              </w:rPr>
              <w:t xml:space="preserve"> образования.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351F3A" w:rsidRDefault="009F3E55" w:rsidP="009F3E55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01.12. 202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556902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351F3A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1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Прохождение  курсов ПК педагогом-психологом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Default="009F3E55">
            <w:r w:rsidRPr="00855E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Удостоверения о ПК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556902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556902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9F3E55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074C19" w:rsidRDefault="009F3E55" w:rsidP="008F409E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074C19">
              <w:rPr>
                <w:rFonts w:ascii="Times New Roman" w:eastAsia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</w:t>
            </w:r>
          </w:p>
          <w:p w:rsidR="009F3E55" w:rsidRPr="00E057EC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образования.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351F3A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556902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351F3A" w:rsidRDefault="00C373C0" w:rsidP="009F3E55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Прохождение курсов ПК</w:t>
            </w:r>
            <w:r w:rsidR="009F3E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Default="009F3E55">
            <w:r w:rsidRPr="00855E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Удостоверения о ПК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351F3A" w:rsidRDefault="009F3E55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55" w:rsidRPr="00351F3A" w:rsidRDefault="00C373C0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Соколова И.А.</w:t>
            </w:r>
          </w:p>
        </w:tc>
      </w:tr>
      <w:tr w:rsidR="00EF0402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074C19" w:rsidRDefault="00EF0402" w:rsidP="008F409E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074C19">
              <w:rPr>
                <w:rFonts w:ascii="Times New Roman" w:eastAsia="Times New Roman" w:hAnsi="Times New Roman"/>
              </w:rPr>
              <w:t xml:space="preserve">Участие педагогов </w:t>
            </w:r>
            <w:r w:rsidRPr="00074C19">
              <w:rPr>
                <w:rFonts w:ascii="Times New Roman" w:eastAsia="Times New Roman" w:hAnsi="Times New Roman"/>
              </w:rPr>
              <w:br/>
              <w:t>в конкурсном</w:t>
            </w:r>
            <w:r w:rsidRPr="00074C19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074C19">
              <w:rPr>
                <w:rFonts w:ascii="Times New Roman" w:eastAsia="Times New Roman" w:hAnsi="Times New Roman"/>
              </w:rPr>
              <w:t>движении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BE1539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556902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CC466F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C46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Ежегодное участие в конкурсе профессионального </w:t>
            </w:r>
            <w:r w:rsidRPr="00CC46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мастерства на районном и региональном уровнях.</w:t>
            </w:r>
            <w:proofErr w:type="gramEnd"/>
            <w:r w:rsidR="009F3E55" w:rsidRPr="00CC46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Наличие победителей</w:t>
            </w:r>
            <w:r w:rsidR="009F3E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педагогов-участников конкурсов педагогического мастерства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CC466F" w:rsidRDefault="00EF0402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9F3E55" w:rsidRPr="00CC466F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2" w:rsidRPr="00556902" w:rsidRDefault="009F3E55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C373C0" w:rsidRPr="00556902" w:rsidTr="00C373C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Pr="00C373C0" w:rsidRDefault="00C373C0" w:rsidP="00C373C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73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Магистральное направление «Образовательная среда»</w:t>
            </w:r>
          </w:p>
        </w:tc>
      </w:tr>
      <w:tr w:rsidR="00C373C0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Default="00C373C0" w:rsidP="00C373C0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  <w:p w:rsidR="00C373C0" w:rsidRDefault="00C373C0" w:rsidP="00C373C0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  <w:p w:rsidR="00C373C0" w:rsidRDefault="00C373C0" w:rsidP="00C373C0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, спортивной, иной деятельности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373C0" w:rsidRDefault="00C373C0" w:rsidP="00C373C0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C373C0" w:rsidRPr="00074C19" w:rsidRDefault="00C373C0" w:rsidP="008F409E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Default="00C373C0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20.05.2027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Pr="00556902" w:rsidRDefault="00C373C0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Pr="00CC466F" w:rsidRDefault="00C373C0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505E8">
              <w:rPr>
                <w:rFonts w:ascii="Times New Roman" w:hAnsi="Times New Roman" w:cs="Times New Roman"/>
                <w:color w:val="000000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</w:rPr>
              <w:t>ована</w:t>
            </w:r>
            <w:r w:rsidRPr="000505E8">
              <w:rPr>
                <w:rFonts w:ascii="Times New Roman" w:hAnsi="Times New Roman" w:cs="Times New Roman"/>
                <w:color w:val="000000"/>
              </w:rPr>
              <w:t xml:space="preserve"> модел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0505E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505E8">
              <w:rPr>
                <w:rFonts w:ascii="Times New Roman" w:hAnsi="Times New Roman" w:cs="Times New Roman"/>
                <w:color w:val="000000"/>
              </w:rPr>
              <w:t>Школа полного дня</w:t>
            </w:r>
            <w:proofErr w:type="gramEnd"/>
            <w:r w:rsidRPr="000505E8">
              <w:rPr>
                <w:rFonts w:ascii="Times New Roman" w:hAnsi="Times New Roman" w:cs="Times New Roman"/>
                <w:color w:val="000000"/>
              </w:rPr>
              <w:t xml:space="preserve"> на основе интеграции урочной и внеурочной деятельности обучающихся, программ дополнительного образования детей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Default="00C373C0" w:rsidP="00C373C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ЛА, регламентирующие   образовательную деятельность, </w:t>
            </w:r>
            <w:proofErr w:type="spellStart"/>
            <w:r>
              <w:rPr>
                <w:rFonts w:ascii="Times New Roman" w:hAnsi="Times New Roman"/>
              </w:rPr>
              <w:t>закрепляющиех</w:t>
            </w:r>
            <w:proofErr w:type="spellEnd"/>
            <w:r>
              <w:rPr>
                <w:rFonts w:ascii="Times New Roman" w:hAnsi="Times New Roman"/>
              </w:rPr>
              <w:t xml:space="preserve"> функциональные обязанности, права каждого участника образовательных отношений</w:t>
            </w:r>
          </w:p>
          <w:p w:rsidR="00C373C0" w:rsidRDefault="00C373C0" w:rsidP="00C373C0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C373C0" w:rsidRPr="00CC466F" w:rsidRDefault="00C373C0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Default="00C373C0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Педагоги</w:t>
            </w:r>
          </w:p>
          <w:p w:rsidR="00C373C0" w:rsidRPr="00CC466F" w:rsidRDefault="00C373C0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Pr="00556902" w:rsidRDefault="00C373C0" w:rsidP="00C373C0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Шемякина Е.А.</w:t>
            </w:r>
          </w:p>
        </w:tc>
      </w:tr>
      <w:tr w:rsidR="00C373C0" w:rsidRPr="00556902" w:rsidTr="00C373C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Default="00C373C0" w:rsidP="00C373C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Магистральное направление «Школьный климат»</w:t>
            </w:r>
          </w:p>
        </w:tc>
      </w:tr>
      <w:tr w:rsidR="00C373C0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0" w:rsidRPr="004C7C60" w:rsidRDefault="004C7C60" w:rsidP="004C7C6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4C7C60" w:rsidRDefault="004C7C60" w:rsidP="004C7C60">
            <w:pPr>
              <w:numPr>
                <w:ilvl w:val="0"/>
                <w:numId w:val="1"/>
              </w:numPr>
            </w:pPr>
          </w:p>
          <w:p w:rsidR="004C7C60" w:rsidRPr="004C7C60" w:rsidRDefault="004C7C60" w:rsidP="004C7C6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4C7C60" w:rsidRDefault="004C7C60" w:rsidP="004C7C60">
            <w:pPr>
              <w:numPr>
                <w:ilvl w:val="0"/>
                <w:numId w:val="1"/>
              </w:numPr>
            </w:pPr>
          </w:p>
          <w:p w:rsidR="004C7C60" w:rsidRPr="004C7C60" w:rsidRDefault="004C7C60" w:rsidP="004C7C60">
            <w:pPr>
              <w:numPr>
                <w:ilvl w:val="0"/>
                <w:numId w:val="1"/>
              </w:numPr>
            </w:pPr>
            <w:r w:rsidRPr="004C7C60"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4C7C60" w:rsidRDefault="004C7C60" w:rsidP="004C7C60">
            <w:pPr>
              <w:numPr>
                <w:ilvl w:val="0"/>
                <w:numId w:val="1"/>
              </w:numPr>
            </w:pPr>
          </w:p>
          <w:p w:rsidR="004C7C60" w:rsidRPr="004C7C60" w:rsidRDefault="004C7C60" w:rsidP="004C7C60">
            <w:pPr>
              <w:numPr>
                <w:ilvl w:val="0"/>
                <w:numId w:val="1"/>
              </w:numPr>
            </w:pPr>
            <w:r w:rsidRPr="004C7C60"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4C7C60" w:rsidRDefault="004C7C60" w:rsidP="004C7C60">
            <w:pPr>
              <w:numPr>
                <w:ilvl w:val="0"/>
                <w:numId w:val="1"/>
              </w:numPr>
            </w:pPr>
          </w:p>
          <w:p w:rsidR="004C7C60" w:rsidRPr="004C7C60" w:rsidRDefault="004C7C60" w:rsidP="004C7C6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Профилактика суицидального поведения в детской и подростковой среде </w:t>
            </w:r>
          </w:p>
          <w:p w:rsidR="004C7C60" w:rsidRPr="004C7C60" w:rsidRDefault="004C7C60" w:rsidP="004C7C60">
            <w:pPr>
              <w:numPr>
                <w:ilvl w:val="0"/>
                <w:numId w:val="1"/>
              </w:numPr>
            </w:pPr>
          </w:p>
          <w:p w:rsidR="004C7C60" w:rsidRPr="004C7C60" w:rsidRDefault="004C7C60" w:rsidP="004C7C6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4C7C60" w:rsidRDefault="004C7C60" w:rsidP="004C7C60">
            <w:pPr>
              <w:numPr>
                <w:ilvl w:val="0"/>
                <w:numId w:val="1"/>
              </w:numPr>
            </w:pPr>
          </w:p>
          <w:p w:rsidR="00C373C0" w:rsidRDefault="004C7C60" w:rsidP="004C7C60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Default="004C7C60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Pr="00556902" w:rsidRDefault="00C373C0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Pr="000505E8" w:rsidRDefault="004C7C60" w:rsidP="00AC3EF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Реализована </w:t>
            </w:r>
            <w:r w:rsidR="00AC3EF3">
              <w:rPr>
                <w:rFonts w:ascii="Times New Roman" w:hAnsi="Times New Roman"/>
              </w:rPr>
              <w:t xml:space="preserve">профилактическая работа </w:t>
            </w:r>
            <w:proofErr w:type="spellStart"/>
            <w:r w:rsidR="00AC3EF3">
              <w:rPr>
                <w:rFonts w:ascii="Times New Roman" w:hAnsi="Times New Roman"/>
              </w:rPr>
              <w:t>девиантного</w:t>
            </w:r>
            <w:proofErr w:type="spellEnd"/>
            <w:r w:rsidR="00AC3EF3">
              <w:rPr>
                <w:rFonts w:ascii="Times New Roman" w:hAnsi="Times New Roman"/>
              </w:rPr>
              <w:t xml:space="preserve"> поведения </w:t>
            </w:r>
            <w:proofErr w:type="gramStart"/>
            <w:r w:rsidR="00AC3EF3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C60" w:rsidRDefault="004C7C60" w:rsidP="004C7C6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поведением,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</w:t>
            </w:r>
            <w:r>
              <w:rPr>
                <w:rFonts w:ascii="Times New Roman" w:hAnsi="Times New Roman"/>
              </w:rPr>
              <w:lastRenderedPageBreak/>
              <w:t>молодежных социально-ориентированных объединений.</w:t>
            </w:r>
          </w:p>
          <w:p w:rsidR="004C7C60" w:rsidRDefault="004C7C60" w:rsidP="004C7C6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Программа, направленная на формирование законопослушного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C7C60" w:rsidRDefault="004C7C60" w:rsidP="004C7C60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Информационно-методическое-обеспечение</w:t>
            </w:r>
            <w:proofErr w:type="spellEnd"/>
            <w:r>
              <w:rPr>
                <w:rFonts w:ascii="Times New Roman" w:hAnsi="Times New Roman"/>
              </w:rPr>
              <w:t xml:space="preserve">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C373C0" w:rsidRDefault="00C373C0" w:rsidP="004C7C60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AC3EF3" w:rsidRDefault="00AC3EF3" w:rsidP="004C7C60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Default="004C7C60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  <w:p w:rsidR="004C7C60" w:rsidRDefault="004C7C60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социальный педагог</w:t>
            </w:r>
          </w:p>
          <w:p w:rsidR="004C7C60" w:rsidRDefault="004C7C60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C0" w:rsidRDefault="004C7C60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Соколова И.А.</w:t>
            </w:r>
          </w:p>
        </w:tc>
      </w:tr>
      <w:tr w:rsidR="00AC3EF3" w:rsidRPr="00556902" w:rsidTr="00AC3EF3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F3" w:rsidRPr="00AC3EF3" w:rsidRDefault="00AC3EF3" w:rsidP="00AC3EF3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 ЭТАП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3E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 ОБОБЩАЮЩИЙ</w:t>
            </w:r>
          </w:p>
        </w:tc>
      </w:tr>
      <w:tr w:rsidR="00AC3EF3" w:rsidRPr="00556902" w:rsidTr="00AC3EF3">
        <w:trPr>
          <w:trHeight w:val="2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F3" w:rsidRDefault="00AC3EF3" w:rsidP="004C7C60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AC3EF3">
              <w:rPr>
                <w:rFonts w:ascii="Times New Roman" w:hAnsi="Times New Roman"/>
              </w:rPr>
              <w:t>Рефлексивный анализ и принятие управленческих решений по перспективе развития организации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F3" w:rsidRDefault="00AC3EF3" w:rsidP="008F409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2028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F3" w:rsidRPr="00556902" w:rsidRDefault="00AC3EF3" w:rsidP="008F409E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F3" w:rsidRDefault="00AC3EF3" w:rsidP="00AC3EF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F3" w:rsidRDefault="00AC3EF3" w:rsidP="004C7C60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выполнения программы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F3" w:rsidRDefault="00AC3EF3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EF3" w:rsidRDefault="00AC3EF3" w:rsidP="00C373C0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Соколова И.А.</w:t>
            </w:r>
          </w:p>
        </w:tc>
      </w:tr>
    </w:tbl>
    <w:p w:rsidR="00826BCD" w:rsidRPr="00826BCD" w:rsidRDefault="00826BCD" w:rsidP="00826BC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5D72C9" w:rsidRDefault="005D72C9">
      <w:pPr>
        <w:rPr>
          <w:rFonts w:ascii="Times New Roman" w:hAnsi="Times New Roman" w:cs="Times New Roman"/>
          <w:b/>
          <w:sz w:val="24"/>
        </w:rPr>
      </w:pPr>
    </w:p>
    <w:p w:rsidR="00826BCD" w:rsidRPr="00826BCD" w:rsidRDefault="00826BCD" w:rsidP="00826BC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26BCD">
        <w:rPr>
          <w:rFonts w:ascii="Times New Roman" w:hAnsi="Times New Roman" w:cs="Times New Roman"/>
          <w:b/>
          <w:sz w:val="24"/>
        </w:rPr>
        <w:lastRenderedPageBreak/>
        <w:t>Управление реализацией программы развития</w:t>
      </w:r>
    </w:p>
    <w:p w:rsidR="00826BCD" w:rsidRPr="00826BCD" w:rsidRDefault="00826BCD" w:rsidP="00826BCD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26BCD">
        <w:rPr>
          <w:rFonts w:ascii="Times New Roman" w:hAnsi="Times New Roman" w:cs="Times New Roman"/>
          <w:sz w:val="24"/>
        </w:rPr>
        <w:t>Еже</w:t>
      </w:r>
      <w:r w:rsidR="005D72C9">
        <w:rPr>
          <w:rFonts w:ascii="Times New Roman" w:hAnsi="Times New Roman" w:cs="Times New Roman"/>
          <w:sz w:val="24"/>
        </w:rPr>
        <w:t>годный</w:t>
      </w:r>
      <w:r w:rsidRPr="00826BCD">
        <w:rPr>
          <w:rFonts w:ascii="Times New Roman" w:hAnsi="Times New Roman" w:cs="Times New Roman"/>
          <w:sz w:val="24"/>
        </w:rPr>
        <w:t xml:space="preserve"> отчет </w:t>
      </w:r>
      <w:proofErr w:type="gramStart"/>
      <w:r w:rsidRPr="00826BCD">
        <w:rPr>
          <w:rFonts w:ascii="Times New Roman" w:hAnsi="Times New Roman" w:cs="Times New Roman"/>
          <w:sz w:val="24"/>
        </w:rPr>
        <w:t>ответственн</w:t>
      </w:r>
      <w:r w:rsidR="005D72C9">
        <w:rPr>
          <w:rFonts w:ascii="Times New Roman" w:hAnsi="Times New Roman" w:cs="Times New Roman"/>
          <w:sz w:val="24"/>
        </w:rPr>
        <w:t>ых</w:t>
      </w:r>
      <w:proofErr w:type="gramEnd"/>
      <w:r w:rsidRPr="00826BCD">
        <w:rPr>
          <w:rFonts w:ascii="Times New Roman" w:hAnsi="Times New Roman" w:cs="Times New Roman"/>
          <w:sz w:val="24"/>
        </w:rPr>
        <w:t xml:space="preserve"> за реализацию задачи внутри управленческой команды; </w:t>
      </w:r>
    </w:p>
    <w:p w:rsidR="00826BCD" w:rsidRPr="00826BCD" w:rsidRDefault="00826BCD" w:rsidP="00826BCD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26BCD">
        <w:rPr>
          <w:rFonts w:ascii="Times New Roman" w:hAnsi="Times New Roman" w:cs="Times New Roman"/>
          <w:sz w:val="24"/>
        </w:rPr>
        <w:t>Еже</w:t>
      </w:r>
      <w:r w:rsidR="005D72C9">
        <w:rPr>
          <w:rFonts w:ascii="Times New Roman" w:hAnsi="Times New Roman" w:cs="Times New Roman"/>
          <w:sz w:val="24"/>
        </w:rPr>
        <w:t>годная</w:t>
      </w:r>
      <w:r w:rsidRPr="00826BCD">
        <w:rPr>
          <w:rFonts w:ascii="Times New Roman" w:hAnsi="Times New Roman" w:cs="Times New Roman"/>
          <w:sz w:val="24"/>
        </w:rPr>
        <w:t xml:space="preserve"> корректировка программы развития;</w:t>
      </w:r>
    </w:p>
    <w:p w:rsidR="00826BCD" w:rsidRPr="00826BCD" w:rsidRDefault="00826BCD" w:rsidP="00826BCD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26BCD">
        <w:rPr>
          <w:rFonts w:ascii="Times New Roman" w:hAnsi="Times New Roman" w:cs="Times New Roman"/>
          <w:sz w:val="24"/>
        </w:rPr>
        <w:t>Изменение и внедрение конкретных мероприятий по реализации задач;</w:t>
      </w:r>
    </w:p>
    <w:p w:rsidR="00826BCD" w:rsidRDefault="00826BCD" w:rsidP="00826BCD">
      <w:pPr>
        <w:pStyle w:val="a3"/>
        <w:numPr>
          <w:ilvl w:val="0"/>
          <w:numId w:val="43"/>
        </w:numPr>
        <w:spacing w:after="0" w:line="276" w:lineRule="auto"/>
        <w:jc w:val="both"/>
        <w:rPr>
          <w:sz w:val="24"/>
        </w:rPr>
      </w:pPr>
      <w:r w:rsidRPr="00826BCD">
        <w:rPr>
          <w:rFonts w:ascii="Times New Roman" w:hAnsi="Times New Roman" w:cs="Times New Roman"/>
          <w:sz w:val="24"/>
        </w:rPr>
        <w:t>Обсуждение процесса реализации программы развития на педагогических советах</w:t>
      </w:r>
      <w:r>
        <w:rPr>
          <w:sz w:val="24"/>
        </w:rPr>
        <w:t>.</w:t>
      </w: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headerReference w:type="default" r:id="rId11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0F" w:rsidRDefault="0091640F">
      <w:pPr>
        <w:spacing w:after="0" w:line="240" w:lineRule="auto"/>
      </w:pPr>
      <w:r>
        <w:separator/>
      </w:r>
    </w:p>
  </w:endnote>
  <w:endnote w:type="continuationSeparator" w:id="0">
    <w:p w:rsidR="0091640F" w:rsidRDefault="0091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373C0" w:rsidRPr="00D576B7" w:rsidRDefault="00C373C0">
        <w:pPr>
          <w:pStyle w:val="ae"/>
          <w:jc w:val="center"/>
          <w:rPr>
            <w:rFonts w:ascii="Times New Roman" w:hAnsi="Times New Roman" w:cs="Times New Roman"/>
            <w:sz w:val="20"/>
          </w:rPr>
        </w:pPr>
        <w:r w:rsidRPr="00D576B7">
          <w:rPr>
            <w:rFonts w:ascii="Times New Roman" w:hAnsi="Times New Roman" w:cs="Times New Roman"/>
            <w:sz w:val="20"/>
          </w:rPr>
          <w:fldChar w:fldCharType="begin"/>
        </w:r>
        <w:r w:rsidRPr="00D576B7">
          <w:rPr>
            <w:rFonts w:ascii="Times New Roman" w:hAnsi="Times New Roman" w:cs="Times New Roman"/>
            <w:sz w:val="20"/>
          </w:rPr>
          <w:instrText>PAGE   \* MERGEFORMAT</w:instrText>
        </w:r>
        <w:r w:rsidRPr="00D576B7">
          <w:rPr>
            <w:rFonts w:ascii="Times New Roman" w:hAnsi="Times New Roman" w:cs="Times New Roman"/>
            <w:sz w:val="20"/>
          </w:rPr>
          <w:fldChar w:fldCharType="separate"/>
        </w:r>
        <w:r w:rsidR="00AC3EF3">
          <w:rPr>
            <w:rFonts w:ascii="Times New Roman" w:hAnsi="Times New Roman" w:cs="Times New Roman"/>
            <w:noProof/>
            <w:sz w:val="20"/>
          </w:rPr>
          <w:t>9</w:t>
        </w:r>
        <w:r w:rsidRPr="00D576B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373C0" w:rsidRDefault="00C373C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0F" w:rsidRDefault="0091640F">
      <w:pPr>
        <w:spacing w:after="0" w:line="240" w:lineRule="auto"/>
      </w:pPr>
      <w:r>
        <w:separator/>
      </w:r>
    </w:p>
  </w:footnote>
  <w:footnote w:type="continuationSeparator" w:id="0">
    <w:p w:rsidR="0091640F" w:rsidRDefault="0091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C0" w:rsidRDefault="00C373C0">
    <w:pPr>
      <w:pStyle w:val="ac"/>
      <w:jc w:val="center"/>
    </w:pPr>
  </w:p>
  <w:p w:rsidR="00C373C0" w:rsidRDefault="00C373C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CE8"/>
    <w:multiLevelType w:val="multilevel"/>
    <w:tmpl w:val="3BEAE2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81DEC"/>
    <w:multiLevelType w:val="multilevel"/>
    <w:tmpl w:val="3E803B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87943"/>
    <w:multiLevelType w:val="hybridMultilevel"/>
    <w:tmpl w:val="43DCCA80"/>
    <w:lvl w:ilvl="0" w:tplc="24763098">
      <w:start w:val="72"/>
      <w:numFmt w:val="decimal"/>
      <w:lvlText w:val="%1."/>
      <w:lvlJc w:val="left"/>
      <w:pPr>
        <w:ind w:left="60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01118">
      <w:start w:val="5"/>
      <w:numFmt w:val="decimal"/>
      <w:lvlText w:val="%2."/>
      <w:lvlJc w:val="left"/>
      <w:pPr>
        <w:ind w:left="858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7DA572A">
      <w:numFmt w:val="none"/>
      <w:lvlText w:val=""/>
      <w:lvlJc w:val="left"/>
      <w:pPr>
        <w:tabs>
          <w:tab w:val="num" w:pos="360"/>
        </w:tabs>
      </w:pPr>
    </w:lvl>
    <w:lvl w:ilvl="3" w:tplc="5D1C6672">
      <w:numFmt w:val="bullet"/>
      <w:lvlText w:val="•"/>
      <w:lvlJc w:val="left"/>
      <w:pPr>
        <w:ind w:left="2538" w:hanging="576"/>
      </w:pPr>
      <w:rPr>
        <w:rFonts w:hint="default"/>
        <w:lang w:val="ru-RU" w:eastAsia="en-US" w:bidi="ar-SA"/>
      </w:rPr>
    </w:lvl>
    <w:lvl w:ilvl="4" w:tplc="927ABEAE">
      <w:numFmt w:val="bullet"/>
      <w:lvlText w:val="•"/>
      <w:lvlJc w:val="left"/>
      <w:pPr>
        <w:ind w:left="3656" w:hanging="576"/>
      </w:pPr>
      <w:rPr>
        <w:rFonts w:hint="default"/>
        <w:lang w:val="ru-RU" w:eastAsia="en-US" w:bidi="ar-SA"/>
      </w:rPr>
    </w:lvl>
    <w:lvl w:ilvl="5" w:tplc="B1EA0F68">
      <w:numFmt w:val="bullet"/>
      <w:lvlText w:val="•"/>
      <w:lvlJc w:val="left"/>
      <w:pPr>
        <w:ind w:left="4774" w:hanging="576"/>
      </w:pPr>
      <w:rPr>
        <w:rFonts w:hint="default"/>
        <w:lang w:val="ru-RU" w:eastAsia="en-US" w:bidi="ar-SA"/>
      </w:rPr>
    </w:lvl>
    <w:lvl w:ilvl="6" w:tplc="8604E576">
      <w:numFmt w:val="bullet"/>
      <w:lvlText w:val="•"/>
      <w:lvlJc w:val="left"/>
      <w:pPr>
        <w:ind w:left="5893" w:hanging="576"/>
      </w:pPr>
      <w:rPr>
        <w:rFonts w:hint="default"/>
        <w:lang w:val="ru-RU" w:eastAsia="en-US" w:bidi="ar-SA"/>
      </w:rPr>
    </w:lvl>
    <w:lvl w:ilvl="7" w:tplc="9962AE04">
      <w:numFmt w:val="bullet"/>
      <w:lvlText w:val="•"/>
      <w:lvlJc w:val="left"/>
      <w:pPr>
        <w:ind w:left="7011" w:hanging="576"/>
      </w:pPr>
      <w:rPr>
        <w:rFonts w:hint="default"/>
        <w:lang w:val="ru-RU" w:eastAsia="en-US" w:bidi="ar-SA"/>
      </w:rPr>
    </w:lvl>
    <w:lvl w:ilvl="8" w:tplc="48020D14">
      <w:numFmt w:val="bullet"/>
      <w:lvlText w:val="•"/>
      <w:lvlJc w:val="left"/>
      <w:pPr>
        <w:ind w:left="8129" w:hanging="576"/>
      </w:pPr>
      <w:rPr>
        <w:rFonts w:hint="default"/>
        <w:lang w:val="ru-RU" w:eastAsia="en-US" w:bidi="ar-SA"/>
      </w:r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4554347E">
      <w:numFmt w:val="decimal"/>
      <w:lvlText w:val=""/>
      <w:lvlJc w:val="left"/>
    </w:lvl>
    <w:lvl w:ilvl="2" w:tplc="3738CBE8">
      <w:numFmt w:val="decimal"/>
      <w:lvlText w:val=""/>
      <w:lvlJc w:val="left"/>
    </w:lvl>
    <w:lvl w:ilvl="3" w:tplc="FAC28C06">
      <w:numFmt w:val="decimal"/>
      <w:lvlText w:val=""/>
      <w:lvlJc w:val="left"/>
    </w:lvl>
    <w:lvl w:ilvl="4" w:tplc="36305584">
      <w:numFmt w:val="decimal"/>
      <w:lvlText w:val=""/>
      <w:lvlJc w:val="left"/>
    </w:lvl>
    <w:lvl w:ilvl="5" w:tplc="0778FB2E">
      <w:numFmt w:val="decimal"/>
      <w:lvlText w:val=""/>
      <w:lvlJc w:val="left"/>
    </w:lvl>
    <w:lvl w:ilvl="6" w:tplc="DA4A037C">
      <w:numFmt w:val="decimal"/>
      <w:lvlText w:val=""/>
      <w:lvlJc w:val="left"/>
    </w:lvl>
    <w:lvl w:ilvl="7" w:tplc="1F9ACE42">
      <w:numFmt w:val="decimal"/>
      <w:lvlText w:val=""/>
      <w:lvlJc w:val="left"/>
    </w:lvl>
    <w:lvl w:ilvl="8" w:tplc="6098236A">
      <w:numFmt w:val="decimal"/>
      <w:lvlText w:val=""/>
      <w:lvlJc w:val="left"/>
    </w:lvl>
  </w:abstractNum>
  <w:abstractNum w:abstractNumId="4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5">
    <w:nsid w:val="134C7B3D"/>
    <w:multiLevelType w:val="multilevel"/>
    <w:tmpl w:val="432A14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4050C"/>
    <w:multiLevelType w:val="multilevel"/>
    <w:tmpl w:val="B07E7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9C60A8"/>
    <w:multiLevelType w:val="multilevel"/>
    <w:tmpl w:val="C944E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47F32"/>
    <w:multiLevelType w:val="multilevel"/>
    <w:tmpl w:val="C5EC81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53790"/>
    <w:multiLevelType w:val="multilevel"/>
    <w:tmpl w:val="8B6E81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D02EC"/>
    <w:multiLevelType w:val="multilevel"/>
    <w:tmpl w:val="92C07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E6455"/>
    <w:multiLevelType w:val="multilevel"/>
    <w:tmpl w:val="C64E3B8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CA24F6"/>
    <w:multiLevelType w:val="multilevel"/>
    <w:tmpl w:val="53CAF8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87A51"/>
    <w:multiLevelType w:val="multilevel"/>
    <w:tmpl w:val="7578DA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9B709F"/>
    <w:multiLevelType w:val="multilevel"/>
    <w:tmpl w:val="84C27E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9D6E73"/>
    <w:multiLevelType w:val="multilevel"/>
    <w:tmpl w:val="027EE8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A686EBC"/>
    <w:multiLevelType w:val="multilevel"/>
    <w:tmpl w:val="EF286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E76FC9"/>
    <w:multiLevelType w:val="multilevel"/>
    <w:tmpl w:val="6D0267F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C3F58"/>
    <w:multiLevelType w:val="multilevel"/>
    <w:tmpl w:val="AF864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7156F"/>
    <w:multiLevelType w:val="multilevel"/>
    <w:tmpl w:val="DD56C9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6C0B12"/>
    <w:multiLevelType w:val="multilevel"/>
    <w:tmpl w:val="A6DCBE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C6457"/>
    <w:multiLevelType w:val="multilevel"/>
    <w:tmpl w:val="3B3270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201358"/>
    <w:multiLevelType w:val="multilevel"/>
    <w:tmpl w:val="8D7C4C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751C59"/>
    <w:multiLevelType w:val="multilevel"/>
    <w:tmpl w:val="50C066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1F07A4"/>
    <w:multiLevelType w:val="multilevel"/>
    <w:tmpl w:val="89667F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26">
    <w:nsid w:val="57BC1792"/>
    <w:multiLevelType w:val="multilevel"/>
    <w:tmpl w:val="ED849D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8058A5"/>
    <w:multiLevelType w:val="multilevel"/>
    <w:tmpl w:val="F202FD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4639DF"/>
    <w:multiLevelType w:val="multilevel"/>
    <w:tmpl w:val="BF383B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916988"/>
    <w:multiLevelType w:val="multilevel"/>
    <w:tmpl w:val="AA8091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4009E2"/>
    <w:multiLevelType w:val="multilevel"/>
    <w:tmpl w:val="8A369F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31">
    <w:nsid w:val="5F0C1BFC"/>
    <w:multiLevelType w:val="hybridMultilevel"/>
    <w:tmpl w:val="A41A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E0D7D"/>
    <w:multiLevelType w:val="multilevel"/>
    <w:tmpl w:val="5CAA5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CC4032"/>
    <w:multiLevelType w:val="hybridMultilevel"/>
    <w:tmpl w:val="5FF0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C737B"/>
    <w:multiLevelType w:val="multilevel"/>
    <w:tmpl w:val="FA6220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581579"/>
    <w:multiLevelType w:val="hybridMultilevel"/>
    <w:tmpl w:val="706089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17C6F"/>
    <w:multiLevelType w:val="multilevel"/>
    <w:tmpl w:val="E9CCBA5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3A6F46"/>
    <w:multiLevelType w:val="multilevel"/>
    <w:tmpl w:val="66321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6009B3"/>
    <w:multiLevelType w:val="multilevel"/>
    <w:tmpl w:val="A40836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084767"/>
    <w:multiLevelType w:val="multilevel"/>
    <w:tmpl w:val="479E04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7462B7"/>
    <w:multiLevelType w:val="multilevel"/>
    <w:tmpl w:val="94B09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9"/>
  </w:num>
  <w:num w:numId="8">
    <w:abstractNumId w:val="8"/>
  </w:num>
  <w:num w:numId="9">
    <w:abstractNumId w:val="7"/>
  </w:num>
  <w:num w:numId="10">
    <w:abstractNumId w:val="31"/>
  </w:num>
  <w:num w:numId="11">
    <w:abstractNumId w:val="22"/>
  </w:num>
  <w:num w:numId="12">
    <w:abstractNumId w:val="17"/>
  </w:num>
  <w:num w:numId="13">
    <w:abstractNumId w:val="36"/>
  </w:num>
  <w:num w:numId="14">
    <w:abstractNumId w:val="32"/>
  </w:num>
  <w:num w:numId="15">
    <w:abstractNumId w:val="40"/>
  </w:num>
  <w:num w:numId="16">
    <w:abstractNumId w:val="10"/>
  </w:num>
  <w:num w:numId="17">
    <w:abstractNumId w:val="37"/>
  </w:num>
  <w:num w:numId="18">
    <w:abstractNumId w:val="28"/>
  </w:num>
  <w:num w:numId="19">
    <w:abstractNumId w:val="19"/>
  </w:num>
  <w:num w:numId="20">
    <w:abstractNumId w:val="16"/>
  </w:num>
  <w:num w:numId="21">
    <w:abstractNumId w:val="6"/>
  </w:num>
  <w:num w:numId="22">
    <w:abstractNumId w:val="5"/>
  </w:num>
  <w:num w:numId="23">
    <w:abstractNumId w:val="26"/>
  </w:num>
  <w:num w:numId="24">
    <w:abstractNumId w:val="21"/>
  </w:num>
  <w:num w:numId="25">
    <w:abstractNumId w:val="11"/>
  </w:num>
  <w:num w:numId="26">
    <w:abstractNumId w:val="0"/>
  </w:num>
  <w:num w:numId="27">
    <w:abstractNumId w:val="29"/>
  </w:num>
  <w:num w:numId="28">
    <w:abstractNumId w:val="1"/>
  </w:num>
  <w:num w:numId="29">
    <w:abstractNumId w:val="38"/>
  </w:num>
  <w:num w:numId="30">
    <w:abstractNumId w:val="12"/>
  </w:num>
  <w:num w:numId="31">
    <w:abstractNumId w:val="14"/>
  </w:num>
  <w:num w:numId="32">
    <w:abstractNumId w:val="20"/>
  </w:num>
  <w:num w:numId="33">
    <w:abstractNumId w:val="18"/>
  </w:num>
  <w:num w:numId="34">
    <w:abstractNumId w:val="24"/>
  </w:num>
  <w:num w:numId="35">
    <w:abstractNumId w:val="13"/>
  </w:num>
  <w:num w:numId="36">
    <w:abstractNumId w:val="23"/>
  </w:num>
  <w:num w:numId="37">
    <w:abstractNumId w:val="25"/>
  </w:num>
  <w:num w:numId="38">
    <w:abstractNumId w:val="2"/>
  </w:num>
  <w:num w:numId="39">
    <w:abstractNumId w:val="4"/>
  </w:num>
  <w:num w:numId="40">
    <w:abstractNumId w:val="35"/>
  </w:num>
  <w:num w:numId="41">
    <w:abstractNumId w:val="39"/>
  </w:num>
  <w:num w:numId="42">
    <w:abstractNumId w:val="34"/>
  </w:num>
  <w:num w:numId="43">
    <w:abstractNumId w:val="15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05E8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1AD3"/>
    <w:rsid w:val="000E6856"/>
    <w:rsid w:val="00106C45"/>
    <w:rsid w:val="0011701E"/>
    <w:rsid w:val="0012007B"/>
    <w:rsid w:val="00127045"/>
    <w:rsid w:val="0012722C"/>
    <w:rsid w:val="001428E2"/>
    <w:rsid w:val="001625AF"/>
    <w:rsid w:val="001825B2"/>
    <w:rsid w:val="00187DC5"/>
    <w:rsid w:val="001A687A"/>
    <w:rsid w:val="001A7EA6"/>
    <w:rsid w:val="001D71FA"/>
    <w:rsid w:val="0020333C"/>
    <w:rsid w:val="002120BE"/>
    <w:rsid w:val="00242688"/>
    <w:rsid w:val="002439CF"/>
    <w:rsid w:val="00253405"/>
    <w:rsid w:val="002855D8"/>
    <w:rsid w:val="002A73EC"/>
    <w:rsid w:val="002B18AE"/>
    <w:rsid w:val="002E40CF"/>
    <w:rsid w:val="002F33C0"/>
    <w:rsid w:val="002F44BC"/>
    <w:rsid w:val="002F5754"/>
    <w:rsid w:val="003314DE"/>
    <w:rsid w:val="00334AC7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2FA8"/>
    <w:rsid w:val="00446822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C7C60"/>
    <w:rsid w:val="004E6083"/>
    <w:rsid w:val="0052017B"/>
    <w:rsid w:val="00524341"/>
    <w:rsid w:val="00525F1F"/>
    <w:rsid w:val="00530824"/>
    <w:rsid w:val="00584D4B"/>
    <w:rsid w:val="00595293"/>
    <w:rsid w:val="005A015E"/>
    <w:rsid w:val="005A4096"/>
    <w:rsid w:val="005A592B"/>
    <w:rsid w:val="005D72C9"/>
    <w:rsid w:val="005E4D59"/>
    <w:rsid w:val="005E757B"/>
    <w:rsid w:val="005F5C2C"/>
    <w:rsid w:val="006073D3"/>
    <w:rsid w:val="006B0C6C"/>
    <w:rsid w:val="006C74D8"/>
    <w:rsid w:val="0073156F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17D33"/>
    <w:rsid w:val="00826BCD"/>
    <w:rsid w:val="00841659"/>
    <w:rsid w:val="00845247"/>
    <w:rsid w:val="00864F88"/>
    <w:rsid w:val="008751B1"/>
    <w:rsid w:val="008A1617"/>
    <w:rsid w:val="008B1BA2"/>
    <w:rsid w:val="008F2EA3"/>
    <w:rsid w:val="008F409E"/>
    <w:rsid w:val="0091554C"/>
    <w:rsid w:val="0091640F"/>
    <w:rsid w:val="009319C0"/>
    <w:rsid w:val="009452B7"/>
    <w:rsid w:val="009521FF"/>
    <w:rsid w:val="00963602"/>
    <w:rsid w:val="00964B21"/>
    <w:rsid w:val="009701D4"/>
    <w:rsid w:val="0097280E"/>
    <w:rsid w:val="00973CC0"/>
    <w:rsid w:val="0098739A"/>
    <w:rsid w:val="00994317"/>
    <w:rsid w:val="009B095C"/>
    <w:rsid w:val="009B1394"/>
    <w:rsid w:val="009B5BEF"/>
    <w:rsid w:val="009E4FF5"/>
    <w:rsid w:val="009E58EE"/>
    <w:rsid w:val="009E5918"/>
    <w:rsid w:val="009E71F2"/>
    <w:rsid w:val="009F3E55"/>
    <w:rsid w:val="00A02265"/>
    <w:rsid w:val="00A0338A"/>
    <w:rsid w:val="00A12D51"/>
    <w:rsid w:val="00A233F9"/>
    <w:rsid w:val="00A3510E"/>
    <w:rsid w:val="00A54887"/>
    <w:rsid w:val="00A66C55"/>
    <w:rsid w:val="00A9302A"/>
    <w:rsid w:val="00A9450E"/>
    <w:rsid w:val="00AC3EF3"/>
    <w:rsid w:val="00AD1BFF"/>
    <w:rsid w:val="00AE38A8"/>
    <w:rsid w:val="00AE6740"/>
    <w:rsid w:val="00AE71C7"/>
    <w:rsid w:val="00B660FA"/>
    <w:rsid w:val="00B94813"/>
    <w:rsid w:val="00B97C81"/>
    <w:rsid w:val="00BA1C41"/>
    <w:rsid w:val="00BA69C8"/>
    <w:rsid w:val="00BB054C"/>
    <w:rsid w:val="00BB1A9D"/>
    <w:rsid w:val="00BB510B"/>
    <w:rsid w:val="00BC2071"/>
    <w:rsid w:val="00C231F6"/>
    <w:rsid w:val="00C3561A"/>
    <w:rsid w:val="00C36D1B"/>
    <w:rsid w:val="00C373C0"/>
    <w:rsid w:val="00C558EB"/>
    <w:rsid w:val="00C57A4B"/>
    <w:rsid w:val="00C776F7"/>
    <w:rsid w:val="00CA13F1"/>
    <w:rsid w:val="00CA2CD8"/>
    <w:rsid w:val="00CA4F3E"/>
    <w:rsid w:val="00CC46AB"/>
    <w:rsid w:val="00CC5D0C"/>
    <w:rsid w:val="00CE4DBD"/>
    <w:rsid w:val="00D01354"/>
    <w:rsid w:val="00D05772"/>
    <w:rsid w:val="00D231CC"/>
    <w:rsid w:val="00D232AF"/>
    <w:rsid w:val="00D34140"/>
    <w:rsid w:val="00D4125C"/>
    <w:rsid w:val="00D476E0"/>
    <w:rsid w:val="00D54EA9"/>
    <w:rsid w:val="00D55F32"/>
    <w:rsid w:val="00D576B7"/>
    <w:rsid w:val="00D90F0F"/>
    <w:rsid w:val="00DA0B01"/>
    <w:rsid w:val="00DA7B95"/>
    <w:rsid w:val="00DF5247"/>
    <w:rsid w:val="00DF76CA"/>
    <w:rsid w:val="00E06E80"/>
    <w:rsid w:val="00E07957"/>
    <w:rsid w:val="00E13C12"/>
    <w:rsid w:val="00E15049"/>
    <w:rsid w:val="00E1645C"/>
    <w:rsid w:val="00E3729D"/>
    <w:rsid w:val="00E44396"/>
    <w:rsid w:val="00E71123"/>
    <w:rsid w:val="00E75AE2"/>
    <w:rsid w:val="00E81AC4"/>
    <w:rsid w:val="00EA4DE6"/>
    <w:rsid w:val="00EA5866"/>
    <w:rsid w:val="00EC1A1F"/>
    <w:rsid w:val="00ED02B6"/>
    <w:rsid w:val="00EE3BC4"/>
    <w:rsid w:val="00EF0402"/>
    <w:rsid w:val="00EF1024"/>
    <w:rsid w:val="00F046CD"/>
    <w:rsid w:val="00F11536"/>
    <w:rsid w:val="00F16BA3"/>
    <w:rsid w:val="00F73698"/>
    <w:rsid w:val="00F907E1"/>
    <w:rsid w:val="00FA73EB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32"/>
  </w:style>
  <w:style w:type="paragraph" w:styleId="1">
    <w:name w:val="heading 1"/>
    <w:basedOn w:val="a"/>
    <w:next w:val="a"/>
    <w:link w:val="10"/>
    <w:uiPriority w:val="9"/>
    <w:qFormat/>
    <w:rsid w:val="00D55F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55F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55F3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55F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55F3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55F3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55F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55F3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55F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55F3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55F3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55F3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55F3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55F3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55F3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55F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55F3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55F3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55F3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55F32"/>
    <w:rPr>
      <w:sz w:val="24"/>
      <w:szCs w:val="24"/>
    </w:rPr>
  </w:style>
  <w:style w:type="character" w:customStyle="1" w:styleId="QuoteChar">
    <w:name w:val="Quote Char"/>
    <w:uiPriority w:val="29"/>
    <w:rsid w:val="00D55F32"/>
    <w:rPr>
      <w:i/>
    </w:rPr>
  </w:style>
  <w:style w:type="character" w:customStyle="1" w:styleId="IntenseQuoteChar">
    <w:name w:val="Intense Quote Char"/>
    <w:uiPriority w:val="30"/>
    <w:rsid w:val="00D55F32"/>
    <w:rPr>
      <w:i/>
    </w:rPr>
  </w:style>
  <w:style w:type="character" w:customStyle="1" w:styleId="HeaderChar">
    <w:name w:val="Header Char"/>
    <w:basedOn w:val="a0"/>
    <w:uiPriority w:val="99"/>
    <w:rsid w:val="00D55F32"/>
  </w:style>
  <w:style w:type="character" w:customStyle="1" w:styleId="CaptionChar">
    <w:name w:val="Caption Char"/>
    <w:uiPriority w:val="99"/>
    <w:rsid w:val="00D55F32"/>
  </w:style>
  <w:style w:type="character" w:customStyle="1" w:styleId="FootnoteTextChar">
    <w:name w:val="Footnote Text Char"/>
    <w:uiPriority w:val="99"/>
    <w:rsid w:val="00D55F32"/>
    <w:rPr>
      <w:sz w:val="18"/>
    </w:rPr>
  </w:style>
  <w:style w:type="character" w:customStyle="1" w:styleId="EndnoteTextChar">
    <w:name w:val="Endnote Text Char"/>
    <w:uiPriority w:val="99"/>
    <w:rsid w:val="00D55F32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D55F3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55F3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55F3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55F3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55F3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55F3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55F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55F3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55F3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D55F32"/>
    <w:pPr>
      <w:ind w:left="720"/>
      <w:contextualSpacing/>
    </w:pPr>
  </w:style>
  <w:style w:type="paragraph" w:styleId="a5">
    <w:name w:val="No Spacing"/>
    <w:uiPriority w:val="1"/>
    <w:qFormat/>
    <w:rsid w:val="00D55F3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D55F32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D55F32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D55F32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55F3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5F3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55F3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55F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D55F32"/>
    <w:rPr>
      <w:i/>
    </w:rPr>
  </w:style>
  <w:style w:type="paragraph" w:styleId="ac">
    <w:name w:val="header"/>
    <w:basedOn w:val="a"/>
    <w:link w:val="ad"/>
    <w:uiPriority w:val="99"/>
    <w:unhideWhenUsed/>
    <w:rsid w:val="00D55F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5F32"/>
  </w:style>
  <w:style w:type="paragraph" w:styleId="ae">
    <w:name w:val="footer"/>
    <w:basedOn w:val="a"/>
    <w:link w:val="af"/>
    <w:uiPriority w:val="99"/>
    <w:unhideWhenUsed/>
    <w:rsid w:val="00D55F3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55F32"/>
  </w:style>
  <w:style w:type="paragraph" w:styleId="af0">
    <w:name w:val="caption"/>
    <w:basedOn w:val="a"/>
    <w:next w:val="a"/>
    <w:uiPriority w:val="35"/>
    <w:semiHidden/>
    <w:unhideWhenUsed/>
    <w:qFormat/>
    <w:rsid w:val="00D55F3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D55F32"/>
  </w:style>
  <w:style w:type="table" w:styleId="af1">
    <w:name w:val="Table Grid"/>
    <w:basedOn w:val="a1"/>
    <w:uiPriority w:val="59"/>
    <w:rsid w:val="00D55F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55F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55F3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55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55F3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55F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D55F32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D55F32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D55F32"/>
    <w:rPr>
      <w:sz w:val="18"/>
    </w:rPr>
  </w:style>
  <w:style w:type="character" w:styleId="af5">
    <w:name w:val="footnote reference"/>
    <w:basedOn w:val="a0"/>
    <w:uiPriority w:val="99"/>
    <w:unhideWhenUsed/>
    <w:rsid w:val="00D55F32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55F32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D55F32"/>
    <w:rPr>
      <w:sz w:val="20"/>
    </w:rPr>
  </w:style>
  <w:style w:type="character" w:styleId="af8">
    <w:name w:val="endnote reference"/>
    <w:basedOn w:val="a0"/>
    <w:uiPriority w:val="99"/>
    <w:semiHidden/>
    <w:unhideWhenUsed/>
    <w:rsid w:val="00D55F3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55F32"/>
    <w:pPr>
      <w:spacing w:after="57"/>
    </w:pPr>
  </w:style>
  <w:style w:type="paragraph" w:styleId="23">
    <w:name w:val="toc 2"/>
    <w:basedOn w:val="a"/>
    <w:next w:val="a"/>
    <w:uiPriority w:val="39"/>
    <w:unhideWhenUsed/>
    <w:rsid w:val="00D55F3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55F3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55F3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55F3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55F3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55F3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55F3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55F32"/>
    <w:pPr>
      <w:spacing w:after="57"/>
      <w:ind w:left="2268"/>
    </w:pPr>
  </w:style>
  <w:style w:type="paragraph" w:styleId="af9">
    <w:name w:val="TOC Heading"/>
    <w:uiPriority w:val="39"/>
    <w:unhideWhenUsed/>
    <w:rsid w:val="00D55F32"/>
  </w:style>
  <w:style w:type="paragraph" w:styleId="afa">
    <w:name w:val="table of figures"/>
    <w:basedOn w:val="a"/>
    <w:next w:val="a"/>
    <w:uiPriority w:val="99"/>
    <w:unhideWhenUsed/>
    <w:rsid w:val="00D55F32"/>
    <w:pPr>
      <w:spacing w:after="0"/>
    </w:pPr>
  </w:style>
  <w:style w:type="paragraph" w:customStyle="1" w:styleId="ConsPlusNormal">
    <w:name w:val="ConsPlusNormal"/>
    <w:rsid w:val="00D55F32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rsid w:val="00D55F3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D5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55F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5F3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Другое_"/>
    <w:basedOn w:val="a0"/>
    <w:link w:val="aff3"/>
    <w:rsid w:val="005A015E"/>
    <w:rPr>
      <w:rFonts w:ascii="Times New Roman" w:eastAsia="Times New Roman" w:hAnsi="Times New Roman" w:cs="Times New Roman"/>
    </w:rPr>
  </w:style>
  <w:style w:type="paragraph" w:customStyle="1" w:styleId="aff3">
    <w:name w:val="Другое"/>
    <w:basedOn w:val="a"/>
    <w:link w:val="aff2"/>
    <w:rsid w:val="005A015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62">
    <w:name w:val="Основной текст (6)_"/>
    <w:basedOn w:val="a0"/>
    <w:link w:val="63"/>
    <w:rsid w:val="00BB510B"/>
    <w:rPr>
      <w:rFonts w:ascii="Times New Roman" w:eastAsia="Times New Roman" w:hAnsi="Times New Roman" w:cs="Times New Roman"/>
    </w:rPr>
  </w:style>
  <w:style w:type="paragraph" w:customStyle="1" w:styleId="63">
    <w:name w:val="Основной текст (6)"/>
    <w:basedOn w:val="a"/>
    <w:link w:val="62"/>
    <w:rsid w:val="00BB510B"/>
    <w:pPr>
      <w:widowControl w:val="0"/>
      <w:spacing w:after="1390" w:line="240" w:lineRule="auto"/>
    </w:pPr>
    <w:rPr>
      <w:rFonts w:ascii="Times New Roman" w:eastAsia="Times New Roman" w:hAnsi="Times New Roman" w:cs="Times New Roman"/>
    </w:rPr>
  </w:style>
  <w:style w:type="character" w:customStyle="1" w:styleId="25">
    <w:name w:val="Заголовок №2_"/>
    <w:basedOn w:val="a0"/>
    <w:link w:val="26"/>
    <w:rsid w:val="00BB510B"/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link w:val="25"/>
    <w:rsid w:val="00BB510B"/>
    <w:pPr>
      <w:widowControl w:val="0"/>
      <w:spacing w:after="0" w:line="240" w:lineRule="auto"/>
      <w:ind w:left="152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f4">
    <w:name w:val="Подпись к таблице_"/>
    <w:basedOn w:val="a0"/>
    <w:link w:val="aff5"/>
    <w:rsid w:val="00BB510B"/>
    <w:rPr>
      <w:rFonts w:ascii="Times New Roman" w:eastAsia="Times New Roman" w:hAnsi="Times New Roman" w:cs="Times New Roman"/>
    </w:rPr>
  </w:style>
  <w:style w:type="paragraph" w:customStyle="1" w:styleId="aff5">
    <w:name w:val="Подпись к таблице"/>
    <w:basedOn w:val="a"/>
    <w:link w:val="aff4"/>
    <w:rsid w:val="00BB510B"/>
    <w:pPr>
      <w:widowControl w:val="0"/>
      <w:spacing w:after="0" w:line="240" w:lineRule="auto"/>
      <w:ind w:firstLine="39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428E2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rsid w:val="00187DC5"/>
    <w:pPr>
      <w:widowControl w:val="0"/>
      <w:autoSpaceDE w:val="0"/>
      <w:autoSpaceDN w:val="0"/>
      <w:spacing w:after="0" w:line="240" w:lineRule="auto"/>
      <w:ind w:left="53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4">
    <w:name w:val="Абзац списка Знак"/>
    <w:basedOn w:val="a0"/>
    <w:link w:val="a3"/>
    <w:rsid w:val="00826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ogozich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1D2B-99CB-452B-8F7E-1109E692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37123</Words>
  <Characters>211607</Characters>
  <Application>Microsoft Office Word</Application>
  <DocSecurity>0</DocSecurity>
  <Lines>1763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Директор</cp:lastModifiedBy>
  <cp:revision>20</cp:revision>
  <cp:lastPrinted>2023-08-02T05:33:00Z</cp:lastPrinted>
  <dcterms:created xsi:type="dcterms:W3CDTF">2024-11-11T16:32:00Z</dcterms:created>
  <dcterms:modified xsi:type="dcterms:W3CDTF">2024-11-16T16:37:00Z</dcterms:modified>
</cp:coreProperties>
</file>